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126" w14:textId="780C13C5" w:rsidR="00C775A5" w:rsidRPr="00251864" w:rsidRDefault="00437D2B" w:rsidP="00251864">
      <w:pPr>
        <w:autoSpaceDE w:val="0"/>
        <w:autoSpaceDN w:val="0"/>
        <w:adjustRightInd w:val="0"/>
        <w:jc w:val="center"/>
        <w:rPr>
          <w:b/>
          <w:bCs/>
          <w:caps/>
          <w:sz w:val="32"/>
          <w:szCs w:val="32"/>
          <w:lang w:val="en-US"/>
        </w:rPr>
      </w:pPr>
      <w:r w:rsidRPr="00437D2B">
        <w:rPr>
          <w:b/>
          <w:bCs/>
          <w:caps/>
          <w:sz w:val="32"/>
          <w:szCs w:val="32"/>
          <w:lang w:val="en-US"/>
        </w:rPr>
        <w:t>Time-pickoff method to the PIN diode signal based on the</w:t>
      </w:r>
      <w:r w:rsidR="00251864" w:rsidRPr="00251864">
        <w:rPr>
          <w:b/>
          <w:bCs/>
          <w:caps/>
          <w:sz w:val="32"/>
          <w:szCs w:val="32"/>
          <w:lang w:val="en-US" w:eastAsia="en-US"/>
        </w:rPr>
        <w:t xml:space="preserve"> mathematical formalism of subjective modeling</w:t>
      </w:r>
    </w:p>
    <w:p w14:paraId="6444C948" w14:textId="77777777" w:rsidR="00C775A5" w:rsidRPr="00E5401A" w:rsidRDefault="00C775A5">
      <w:pPr>
        <w:widowControl w:val="0"/>
        <w:autoSpaceDE w:val="0"/>
        <w:autoSpaceDN w:val="0"/>
        <w:adjustRightInd w:val="0"/>
        <w:jc w:val="center"/>
        <w:rPr>
          <w:lang w:val="en-US"/>
        </w:rPr>
      </w:pPr>
    </w:p>
    <w:p w14:paraId="3FC65243" w14:textId="5BF318C8" w:rsidR="000D0391" w:rsidRDefault="00164F46" w:rsidP="00077BC8">
      <w:pPr>
        <w:widowControl w:val="0"/>
        <w:autoSpaceDE w:val="0"/>
        <w:autoSpaceDN w:val="0"/>
        <w:adjustRightInd w:val="0"/>
        <w:jc w:val="center"/>
        <w:rPr>
          <w:sz w:val="28"/>
          <w:szCs w:val="28"/>
          <w:lang w:val="en-US"/>
        </w:rPr>
      </w:pPr>
      <w:r>
        <w:rPr>
          <w:sz w:val="28"/>
          <w:szCs w:val="28"/>
          <w:lang w:val="en-US"/>
        </w:rPr>
        <w:t>O</w:t>
      </w:r>
      <w:r w:rsidR="00D077E6">
        <w:rPr>
          <w:sz w:val="28"/>
          <w:szCs w:val="28"/>
          <w:lang w:val="en-US"/>
        </w:rPr>
        <w:t xml:space="preserve">. </w:t>
      </w:r>
      <w:r>
        <w:rPr>
          <w:sz w:val="28"/>
          <w:szCs w:val="28"/>
          <w:lang w:val="en-US"/>
        </w:rPr>
        <w:t>V</w:t>
      </w:r>
      <w:r w:rsidR="00D077E6">
        <w:rPr>
          <w:sz w:val="28"/>
          <w:szCs w:val="28"/>
          <w:lang w:val="en-US"/>
        </w:rPr>
        <w:t xml:space="preserve">. </w:t>
      </w:r>
      <w:r>
        <w:rPr>
          <w:sz w:val="28"/>
          <w:szCs w:val="28"/>
          <w:lang w:val="en-US"/>
        </w:rPr>
        <w:t>Falomkina</w:t>
      </w:r>
      <w:r w:rsidR="000A3381" w:rsidRPr="00E5401A">
        <w:rPr>
          <w:sz w:val="28"/>
          <w:szCs w:val="28"/>
          <w:vertAlign w:val="superscript"/>
          <w:lang w:val="en-US"/>
        </w:rPr>
        <w:t>1</w:t>
      </w:r>
      <w:r w:rsidR="00C775A5" w:rsidRPr="00E5401A">
        <w:rPr>
          <w:sz w:val="28"/>
          <w:szCs w:val="28"/>
          <w:lang w:val="en-US"/>
        </w:rPr>
        <w:t xml:space="preserve">, </w:t>
      </w:r>
      <w:r>
        <w:rPr>
          <w:sz w:val="28"/>
          <w:szCs w:val="28"/>
          <w:lang w:val="en-US"/>
        </w:rPr>
        <w:t>Yu</w:t>
      </w:r>
      <w:r w:rsidR="00D077E6">
        <w:rPr>
          <w:sz w:val="28"/>
          <w:szCs w:val="28"/>
          <w:lang w:val="en-US"/>
        </w:rPr>
        <w:t>.</w:t>
      </w:r>
      <w:r>
        <w:rPr>
          <w:sz w:val="28"/>
          <w:szCs w:val="28"/>
          <w:lang w:val="en-US"/>
        </w:rPr>
        <w:t xml:space="preserve"> P. Pytyev</w:t>
      </w:r>
      <w:r>
        <w:rPr>
          <w:sz w:val="28"/>
          <w:szCs w:val="28"/>
          <w:vertAlign w:val="superscript"/>
          <w:lang w:val="en-US"/>
        </w:rPr>
        <w:t>1</w:t>
      </w:r>
      <w:r w:rsidR="00077BC8">
        <w:rPr>
          <w:sz w:val="28"/>
          <w:szCs w:val="28"/>
          <w:lang w:val="en-US"/>
        </w:rPr>
        <w:t>,</w:t>
      </w:r>
      <w:r>
        <w:rPr>
          <w:sz w:val="28"/>
          <w:szCs w:val="28"/>
          <w:lang w:val="en-US"/>
        </w:rPr>
        <w:t xml:space="preserve"> A.</w:t>
      </w:r>
      <w:r w:rsidR="000D0391">
        <w:rPr>
          <w:sz w:val="28"/>
          <w:szCs w:val="28"/>
          <w:lang w:val="en-US"/>
        </w:rPr>
        <w:t xml:space="preserve"> </w:t>
      </w:r>
      <w:r>
        <w:rPr>
          <w:sz w:val="28"/>
          <w:szCs w:val="28"/>
          <w:lang w:val="en-US"/>
        </w:rPr>
        <w:t>I. Chulichkov</w:t>
      </w:r>
      <w:r>
        <w:rPr>
          <w:sz w:val="28"/>
          <w:szCs w:val="28"/>
          <w:vertAlign w:val="superscript"/>
          <w:lang w:val="en-US"/>
        </w:rPr>
        <w:t>1</w:t>
      </w:r>
      <w:r>
        <w:rPr>
          <w:sz w:val="28"/>
          <w:szCs w:val="28"/>
          <w:lang w:val="en-US"/>
        </w:rPr>
        <w:t xml:space="preserve">, </w:t>
      </w:r>
      <w:r w:rsidR="009B1D35">
        <w:rPr>
          <w:sz w:val="28"/>
          <w:szCs w:val="28"/>
          <w:lang w:val="en-US"/>
        </w:rPr>
        <w:t>Yu.</w:t>
      </w:r>
      <w:r w:rsidR="000D0391">
        <w:rPr>
          <w:sz w:val="28"/>
          <w:szCs w:val="28"/>
          <w:lang w:val="en-US"/>
        </w:rPr>
        <w:t xml:space="preserve"> </w:t>
      </w:r>
      <w:r w:rsidR="009B1D35">
        <w:rPr>
          <w:sz w:val="28"/>
          <w:szCs w:val="28"/>
          <w:lang w:val="en-US"/>
        </w:rPr>
        <w:t>V. Pyatkov</w:t>
      </w:r>
      <w:r w:rsidR="009B1D35">
        <w:rPr>
          <w:sz w:val="28"/>
          <w:szCs w:val="28"/>
          <w:vertAlign w:val="superscript"/>
          <w:lang w:val="en-US"/>
        </w:rPr>
        <w:t>2</w:t>
      </w:r>
      <w:r w:rsidR="009B1D35">
        <w:rPr>
          <w:sz w:val="28"/>
          <w:szCs w:val="28"/>
          <w:lang w:val="en-US"/>
        </w:rPr>
        <w:t xml:space="preserve">, </w:t>
      </w:r>
    </w:p>
    <w:p w14:paraId="3DEABE20" w14:textId="5BD5992C" w:rsidR="00077BC8" w:rsidRPr="000D0391" w:rsidRDefault="000D0391" w:rsidP="00077BC8">
      <w:pPr>
        <w:widowControl w:val="0"/>
        <w:autoSpaceDE w:val="0"/>
        <w:autoSpaceDN w:val="0"/>
        <w:adjustRightInd w:val="0"/>
        <w:jc w:val="center"/>
        <w:rPr>
          <w:sz w:val="28"/>
          <w:szCs w:val="28"/>
          <w:vertAlign w:val="superscript"/>
          <w:lang w:val="en-US"/>
        </w:rPr>
      </w:pPr>
      <w:r>
        <w:rPr>
          <w:sz w:val="28"/>
          <w:szCs w:val="28"/>
          <w:lang w:val="en-US"/>
        </w:rPr>
        <w:t xml:space="preserve">V. E. </w:t>
      </w:r>
      <w:r w:rsidR="00907F75">
        <w:rPr>
          <w:sz w:val="28"/>
          <w:szCs w:val="28"/>
          <w:lang w:val="en-US"/>
        </w:rPr>
        <w:t>Zhuchko</w:t>
      </w:r>
      <w:r w:rsidR="00907F75">
        <w:rPr>
          <w:sz w:val="28"/>
          <w:szCs w:val="28"/>
          <w:vertAlign w:val="superscript"/>
          <w:lang w:val="en-US"/>
        </w:rPr>
        <w:t>3</w:t>
      </w:r>
      <w:r w:rsidR="00907F75">
        <w:rPr>
          <w:sz w:val="28"/>
          <w:szCs w:val="28"/>
          <w:lang w:val="en-US"/>
        </w:rPr>
        <w:t xml:space="preserve">, </w:t>
      </w:r>
      <w:r>
        <w:rPr>
          <w:sz w:val="28"/>
          <w:szCs w:val="28"/>
          <w:lang w:val="en-US"/>
        </w:rPr>
        <w:t>D. V. Kamanin</w:t>
      </w:r>
      <w:r>
        <w:rPr>
          <w:sz w:val="28"/>
          <w:szCs w:val="28"/>
          <w:vertAlign w:val="superscript"/>
          <w:lang w:val="en-US"/>
        </w:rPr>
        <w:t>3</w:t>
      </w:r>
      <w:r>
        <w:rPr>
          <w:sz w:val="28"/>
          <w:szCs w:val="28"/>
          <w:lang w:val="en-US"/>
        </w:rPr>
        <w:t>, Z. I. Gorya</w:t>
      </w:r>
      <w:r w:rsidR="00790847">
        <w:rPr>
          <w:sz w:val="28"/>
          <w:szCs w:val="28"/>
          <w:lang w:val="en-US"/>
        </w:rPr>
        <w:t>i</w:t>
      </w:r>
      <w:r>
        <w:rPr>
          <w:sz w:val="28"/>
          <w:szCs w:val="28"/>
          <w:lang w:val="en-US"/>
        </w:rPr>
        <w:t>nova</w:t>
      </w:r>
      <w:r>
        <w:rPr>
          <w:sz w:val="28"/>
          <w:szCs w:val="28"/>
          <w:vertAlign w:val="superscript"/>
          <w:lang w:val="en-US"/>
        </w:rPr>
        <w:t>3</w:t>
      </w:r>
    </w:p>
    <w:p w14:paraId="718CABD6" w14:textId="287B389B"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6E34C7">
        <w:rPr>
          <w:i/>
          <w:iCs/>
          <w:vertAlign w:val="superscript"/>
          <w:lang w:val="en-US"/>
        </w:rPr>
        <w:t xml:space="preserve"> </w:t>
      </w:r>
      <w:r w:rsidR="00077BC8">
        <w:rPr>
          <w:i/>
          <w:iCs/>
          <w:lang w:val="en-US"/>
        </w:rPr>
        <w:t>Lomonosov Moscow State University</w:t>
      </w:r>
      <w:r w:rsidRPr="00E5401A">
        <w:rPr>
          <w:i/>
          <w:iCs/>
          <w:lang w:val="en-US"/>
        </w:rPr>
        <w:t xml:space="preserve">, </w:t>
      </w:r>
      <w:r w:rsidR="00077BC8">
        <w:rPr>
          <w:i/>
          <w:iCs/>
          <w:lang w:val="en-US"/>
        </w:rPr>
        <w:t>Moscow</w:t>
      </w:r>
      <w:r w:rsidRPr="00E5401A">
        <w:rPr>
          <w:i/>
          <w:iCs/>
          <w:lang w:val="en-US"/>
        </w:rPr>
        <w:t xml:space="preserve">, </w:t>
      </w:r>
      <w:r w:rsidR="00077BC8">
        <w:rPr>
          <w:i/>
          <w:iCs/>
          <w:lang w:val="en-US"/>
        </w:rPr>
        <w:t>Russia</w:t>
      </w:r>
      <w:r w:rsidRPr="00E5401A">
        <w:rPr>
          <w:i/>
          <w:iCs/>
          <w:lang w:val="en-US"/>
        </w:rPr>
        <w:t xml:space="preserve">; </w:t>
      </w:r>
      <w:r w:rsidRPr="00746122">
        <w:rPr>
          <w:i/>
          <w:iCs/>
          <w:vertAlign w:val="superscript"/>
          <w:lang w:val="en-US"/>
        </w:rPr>
        <w:t>2</w:t>
      </w:r>
      <w:r w:rsidR="006E34C7">
        <w:rPr>
          <w:i/>
          <w:iCs/>
          <w:vertAlign w:val="superscript"/>
          <w:lang w:val="en-US"/>
        </w:rPr>
        <w:t xml:space="preserve"> </w:t>
      </w:r>
      <w:r w:rsidR="00746122" w:rsidRPr="00746122">
        <w:rPr>
          <w:i/>
          <w:iCs/>
          <w:lang w:val="en-US"/>
        </w:rPr>
        <w:t>National Research Nuclear University MEPHI</w:t>
      </w:r>
      <w:r w:rsidR="00D077E6">
        <w:rPr>
          <w:i/>
          <w:lang w:val="en-US"/>
        </w:rPr>
        <w:t xml:space="preserve">, </w:t>
      </w:r>
      <w:r w:rsidR="00BF4DF0">
        <w:rPr>
          <w:i/>
          <w:iCs/>
          <w:lang w:val="en-US"/>
        </w:rPr>
        <w:t>Moscow</w:t>
      </w:r>
      <w:r w:rsidR="00BF4DF0" w:rsidRPr="00E5401A">
        <w:rPr>
          <w:i/>
          <w:iCs/>
          <w:lang w:val="en-US"/>
        </w:rPr>
        <w:t xml:space="preserve">, </w:t>
      </w:r>
      <w:r w:rsidR="00BF4DF0">
        <w:rPr>
          <w:i/>
          <w:iCs/>
          <w:lang w:val="en-US"/>
        </w:rPr>
        <w:t>Russia</w:t>
      </w:r>
      <w:r w:rsidR="00077BC8">
        <w:rPr>
          <w:i/>
          <w:iCs/>
          <w:lang w:val="en-US"/>
        </w:rPr>
        <w:t xml:space="preserve">; </w:t>
      </w:r>
      <w:r w:rsidRPr="00E5401A">
        <w:rPr>
          <w:i/>
          <w:iCs/>
          <w:vertAlign w:val="superscript"/>
          <w:lang w:val="en-US"/>
        </w:rPr>
        <w:t>3</w:t>
      </w:r>
      <w:r w:rsidRPr="00E5401A">
        <w:rPr>
          <w:i/>
          <w:lang w:val="en-US"/>
        </w:rPr>
        <w:t> </w:t>
      </w:r>
      <w:r w:rsidR="00763909" w:rsidRPr="00763909">
        <w:rPr>
          <w:i/>
          <w:iCs/>
          <w:lang w:val="en-US"/>
        </w:rPr>
        <w:t>JINR</w:t>
      </w:r>
      <w:r w:rsidR="00077BC8">
        <w:rPr>
          <w:i/>
          <w:lang w:val="en-US"/>
        </w:rPr>
        <w:t xml:space="preserve">, </w:t>
      </w:r>
      <w:r w:rsidR="00763909">
        <w:rPr>
          <w:i/>
          <w:lang w:val="en-US"/>
        </w:rPr>
        <w:t>Dubna</w:t>
      </w:r>
      <w:r w:rsidR="00077BC8">
        <w:rPr>
          <w:i/>
          <w:lang w:val="en-US"/>
        </w:rPr>
        <w:t xml:space="preserve">, </w:t>
      </w:r>
      <w:r w:rsidR="00763909">
        <w:rPr>
          <w:i/>
          <w:lang w:val="en-US"/>
        </w:rPr>
        <w:t>Russia</w:t>
      </w:r>
    </w:p>
    <w:p w14:paraId="3CA92542" w14:textId="22B082A2"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D12546">
        <w:rPr>
          <w:lang w:val="en-US"/>
        </w:rPr>
        <w:t>o</w:t>
      </w:r>
      <w:r w:rsidR="00E86D48">
        <w:rPr>
          <w:lang w:val="en-US"/>
        </w:rPr>
        <w:t>lesya.falomkina</w:t>
      </w:r>
      <w:r w:rsidR="00074B75" w:rsidRPr="00E5401A">
        <w:rPr>
          <w:lang w:val="en-US"/>
        </w:rPr>
        <w:t>@</w:t>
      </w:r>
      <w:r w:rsidR="00D12546">
        <w:rPr>
          <w:lang w:val="en-US"/>
        </w:rPr>
        <w:t>gmail</w:t>
      </w:r>
      <w:r w:rsidR="00077BC8">
        <w:rPr>
          <w:lang w:val="en-US"/>
        </w:rPr>
        <w:t>.</w:t>
      </w:r>
      <w:r w:rsidR="00D12546">
        <w:rPr>
          <w:lang w:val="en-US"/>
        </w:rPr>
        <w:t>com</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60A166B8" w14:textId="1674FD47" w:rsidR="00213481" w:rsidRDefault="00EA2BF2" w:rsidP="009E098D">
      <w:pPr>
        <w:widowControl w:val="0"/>
        <w:autoSpaceDE w:val="0"/>
        <w:autoSpaceDN w:val="0"/>
        <w:adjustRightInd w:val="0"/>
        <w:ind w:firstLine="340"/>
        <w:jc w:val="both"/>
        <w:rPr>
          <w:sz w:val="28"/>
          <w:szCs w:val="28"/>
          <w:lang w:val="en-US"/>
        </w:rPr>
      </w:pPr>
      <w:r w:rsidRPr="00EA2BF2">
        <w:rPr>
          <w:sz w:val="28"/>
          <w:szCs w:val="28"/>
          <w:lang w:val="en-US"/>
        </w:rPr>
        <w:t>The report discusses a new method and algorithm for solving the problem of determining the velocity of a heavy ion using a semiconductor detector (PIN diode)</w:t>
      </w:r>
      <w:r w:rsidR="000662AE">
        <w:rPr>
          <w:sz w:val="28"/>
          <w:szCs w:val="28"/>
          <w:lang w:val="en-US"/>
        </w:rPr>
        <w:t xml:space="preserve"> [1,2]</w:t>
      </w:r>
      <w:r w:rsidRPr="00EA2BF2">
        <w:rPr>
          <w:sz w:val="28"/>
          <w:szCs w:val="28"/>
          <w:lang w:val="en-US"/>
        </w:rPr>
        <w:t>, using the mathematical formalism of subjective modeling (MFSM)</w:t>
      </w:r>
      <w:r w:rsidR="000662AE">
        <w:rPr>
          <w:sz w:val="28"/>
          <w:szCs w:val="28"/>
          <w:lang w:val="en-US"/>
        </w:rPr>
        <w:t xml:space="preserve"> [3,4]</w:t>
      </w:r>
      <w:r w:rsidRPr="00EA2BF2">
        <w:rPr>
          <w:sz w:val="28"/>
          <w:szCs w:val="28"/>
          <w:lang w:val="en-US"/>
        </w:rPr>
        <w:t>, which allows to mathematically formulate both a subjective model of the object under study and a subjective mathematical model of its measurements and their subjective interpretation.</w:t>
      </w:r>
    </w:p>
    <w:p w14:paraId="1A657989" w14:textId="2FC7F02A" w:rsidR="0095663E" w:rsidRDefault="0095663E" w:rsidP="0095663E">
      <w:pPr>
        <w:pStyle w:val="a8"/>
        <w:spacing w:before="0" w:beforeAutospacing="0" w:after="0" w:afterAutospacing="0"/>
        <w:ind w:firstLine="340"/>
        <w:jc w:val="both"/>
        <w:rPr>
          <w:sz w:val="28"/>
          <w:szCs w:val="28"/>
          <w:lang w:val="en-US"/>
        </w:rPr>
      </w:pPr>
      <w:r w:rsidRPr="0095663E">
        <w:rPr>
          <w:sz w:val="28"/>
          <w:szCs w:val="28"/>
          <w:lang w:val="en-US"/>
        </w:rPr>
        <w:t>In experimental practice, the ion velocity is measured by ``time-of-flight''</w:t>
      </w:r>
      <w:r w:rsidR="000C161A">
        <w:rPr>
          <w:sz w:val="28"/>
          <w:szCs w:val="28"/>
          <w:lang w:val="en-US"/>
        </w:rPr>
        <w:t>.</w:t>
      </w:r>
      <w:r w:rsidRPr="0095663E">
        <w:rPr>
          <w:sz w:val="28"/>
          <w:szCs w:val="28"/>
          <w:lang w:val="en-US"/>
        </w:rPr>
        <w:t xml:space="preserve"> To measure the time-of-flight, it is necessary to obtain the timestamps </w:t>
      </w:r>
      <w:r>
        <w:rPr>
          <w:sz w:val="28"/>
          <w:szCs w:val="28"/>
          <w:lang w:val="en-US"/>
        </w:rPr>
        <w:t>“</w:t>
      </w:r>
      <w:r w:rsidRPr="0095663E">
        <w:rPr>
          <w:sz w:val="28"/>
          <w:szCs w:val="28"/>
          <w:lang w:val="en-US"/>
        </w:rPr>
        <w:t>start</w:t>
      </w:r>
      <w:r>
        <w:rPr>
          <w:sz w:val="28"/>
          <w:szCs w:val="28"/>
          <w:lang w:val="en-US"/>
        </w:rPr>
        <w:t>”</w:t>
      </w:r>
      <w:r w:rsidRPr="0095663E">
        <w:rPr>
          <w:sz w:val="28"/>
          <w:szCs w:val="28"/>
          <w:lang w:val="en-US"/>
        </w:rPr>
        <w:t xml:space="preserve"> and </w:t>
      </w:r>
      <w:r>
        <w:rPr>
          <w:sz w:val="28"/>
          <w:szCs w:val="28"/>
          <w:lang w:val="en-US"/>
        </w:rPr>
        <w:t>“</w:t>
      </w:r>
      <w:r w:rsidRPr="0095663E">
        <w:rPr>
          <w:sz w:val="28"/>
          <w:szCs w:val="28"/>
          <w:lang w:val="en-US"/>
        </w:rPr>
        <w:t>stop</w:t>
      </w:r>
      <w:r>
        <w:rPr>
          <w:sz w:val="28"/>
          <w:szCs w:val="28"/>
          <w:lang w:val="en-US"/>
        </w:rPr>
        <w:t>”</w:t>
      </w:r>
      <w:r w:rsidRPr="0095663E">
        <w:rPr>
          <w:sz w:val="28"/>
          <w:szCs w:val="28"/>
          <w:lang w:val="en-US"/>
        </w:rPr>
        <w:t xml:space="preserve"> corresponding to the moments of the beginning and end of the ion movement along the flight path. The </w:t>
      </w:r>
      <w:r>
        <w:rPr>
          <w:sz w:val="28"/>
          <w:szCs w:val="28"/>
          <w:lang w:val="en-US"/>
        </w:rPr>
        <w:t>“</w:t>
      </w:r>
      <w:r w:rsidRPr="0095663E">
        <w:rPr>
          <w:sz w:val="28"/>
          <w:szCs w:val="28"/>
          <w:lang w:val="en-US"/>
        </w:rPr>
        <w:t>stop</w:t>
      </w:r>
      <w:r>
        <w:rPr>
          <w:sz w:val="28"/>
          <w:szCs w:val="28"/>
          <w:lang w:val="en-US"/>
        </w:rPr>
        <w:t>”</w:t>
      </w:r>
      <w:r w:rsidRPr="0095663E">
        <w:rPr>
          <w:sz w:val="28"/>
          <w:szCs w:val="28"/>
          <w:lang w:val="en-US"/>
        </w:rPr>
        <w:t xml:space="preserve"> timestamp is often obtained from a</w:t>
      </w:r>
      <w:r>
        <w:rPr>
          <w:sz w:val="28"/>
          <w:szCs w:val="28"/>
          <w:lang w:val="en-US"/>
        </w:rPr>
        <w:t xml:space="preserve"> </w:t>
      </w:r>
      <w:r w:rsidRPr="0095663E">
        <w:rPr>
          <w:sz w:val="28"/>
          <w:szCs w:val="28"/>
          <w:lang w:val="en-US"/>
        </w:rPr>
        <w:t>so-called PIN diode.</w:t>
      </w:r>
      <w:r w:rsidR="00AA07E4">
        <w:rPr>
          <w:sz w:val="28"/>
          <w:szCs w:val="28"/>
          <w:lang w:val="en-US"/>
        </w:rPr>
        <w:t xml:space="preserve"> </w:t>
      </w:r>
      <w:r w:rsidR="00F927AA">
        <w:rPr>
          <w:sz w:val="28"/>
          <w:szCs w:val="28"/>
          <w:lang w:val="en-US"/>
        </w:rPr>
        <w:t xml:space="preserve">A </w:t>
      </w:r>
      <w:r w:rsidRPr="0095663E">
        <w:rPr>
          <w:sz w:val="28"/>
          <w:szCs w:val="28"/>
          <w:lang w:val="en-US"/>
        </w:rPr>
        <w:t>signal (voltage pulse) appears at the output of the diode</w:t>
      </w:r>
      <w:r w:rsidRPr="00AA07E4">
        <w:rPr>
          <w:sz w:val="28"/>
          <w:szCs w:val="28"/>
          <w:lang w:val="en-US"/>
        </w:rPr>
        <w:t>,</w:t>
      </w:r>
      <w:r w:rsidRPr="00F927AA">
        <w:rPr>
          <w:sz w:val="28"/>
          <w:szCs w:val="28"/>
          <w:highlight w:val="lightGray"/>
          <w:lang w:val="en-US"/>
        </w:rPr>
        <w:t xml:space="preserve"> </w:t>
      </w:r>
      <w:r w:rsidRPr="0095663E">
        <w:rPr>
          <w:sz w:val="28"/>
          <w:szCs w:val="28"/>
          <w:lang w:val="en-US"/>
        </w:rPr>
        <w:t xml:space="preserve">can be represented as the sum of the actual voltage pulse caused by the recorded ion and additive probabilistic noise. The physics of the interaction of a heavy ion with a semiconductor is such that the waveform first represents a slowly growing function, the graph of which is </w:t>
      </w:r>
      <w:r w:rsidRPr="0095663E">
        <w:rPr>
          <w:i/>
          <w:iCs/>
          <w:sz w:val="28"/>
          <w:szCs w:val="28"/>
          <w:lang w:val="en-US"/>
        </w:rPr>
        <w:t>unknown</w:t>
      </w:r>
      <w:r w:rsidRPr="0095663E">
        <w:rPr>
          <w:sz w:val="28"/>
          <w:szCs w:val="28"/>
          <w:lang w:val="en-US"/>
        </w:rPr>
        <w:t xml:space="preserve">, then comes out to an almost linear dependence (the length of this section is also </w:t>
      </w:r>
      <w:r w:rsidRPr="0095663E">
        <w:rPr>
          <w:i/>
          <w:iCs/>
          <w:sz w:val="28"/>
          <w:szCs w:val="28"/>
          <w:lang w:val="en-US"/>
        </w:rPr>
        <w:t>unknown</w:t>
      </w:r>
      <w:r w:rsidRPr="0095663E">
        <w:rPr>
          <w:sz w:val="28"/>
          <w:szCs w:val="28"/>
          <w:lang w:val="en-US"/>
        </w:rPr>
        <w:t>). It is required to determine the moment of time when the ion hits the detector (</w:t>
      </w:r>
      <w:r>
        <w:rPr>
          <w:sz w:val="28"/>
          <w:szCs w:val="28"/>
          <w:lang w:val="en-US"/>
        </w:rPr>
        <w:t>“</w:t>
      </w:r>
      <w:r w:rsidRPr="0095663E">
        <w:rPr>
          <w:sz w:val="28"/>
          <w:szCs w:val="28"/>
          <w:lang w:val="en-US"/>
        </w:rPr>
        <w:t>absolute time reference</w:t>
      </w:r>
      <w:r>
        <w:rPr>
          <w:sz w:val="28"/>
          <w:szCs w:val="28"/>
          <w:lang w:val="en-US"/>
        </w:rPr>
        <w:t>”</w:t>
      </w:r>
      <w:r w:rsidRPr="0095663E">
        <w:rPr>
          <w:sz w:val="28"/>
          <w:szCs w:val="28"/>
          <w:lang w:val="en-US"/>
        </w:rPr>
        <w:t xml:space="preserve">) </w:t>
      </w:r>
      <w:r>
        <w:rPr>
          <w:sz w:val="28"/>
          <w:szCs w:val="28"/>
          <w:lang w:val="en-US"/>
        </w:rPr>
        <w:noBreakHyphen/>
      </w:r>
      <w:r w:rsidRPr="0095663E">
        <w:rPr>
          <w:sz w:val="28"/>
          <w:szCs w:val="28"/>
          <w:lang w:val="en-US"/>
        </w:rPr>
        <w:t xml:space="preserve"> despite the fact that the initial part of the pulse leading edge lies inside the area with a high noise level.</w:t>
      </w:r>
      <w:r>
        <w:rPr>
          <w:sz w:val="28"/>
          <w:szCs w:val="28"/>
          <w:lang w:val="en-US"/>
        </w:rPr>
        <w:t xml:space="preserve"> </w:t>
      </w:r>
    </w:p>
    <w:p w14:paraId="21253E3F" w14:textId="17A2B747" w:rsidR="0095663E" w:rsidRDefault="0095663E" w:rsidP="0095663E">
      <w:pPr>
        <w:pStyle w:val="a8"/>
        <w:spacing w:before="0" w:beforeAutospacing="0" w:after="0" w:afterAutospacing="0"/>
        <w:ind w:firstLine="340"/>
        <w:jc w:val="both"/>
        <w:rPr>
          <w:sz w:val="28"/>
          <w:szCs w:val="28"/>
          <w:lang w:val="en-US"/>
        </w:rPr>
      </w:pPr>
      <w:r w:rsidRPr="0095663E">
        <w:rPr>
          <w:sz w:val="28"/>
          <w:szCs w:val="28"/>
          <w:lang w:val="en-US"/>
        </w:rPr>
        <w:t>To solve the problem of determining the velocity of a heavy ion, an algorithm based on the mathematical formalism of subjective modeling has been developed and implemented, which allows to restore the unknown shape of the pulse leading edge by a smoothing spline with the following special condition: the initial part of the spline (on the left) is given by the parabola equation, and the vertex of this parabola should lie on the averaged noise line, since in the absence of noise the leading edge begins to grow from the zero line. To determine the optimal smoothing factor of the spline,</w:t>
      </w:r>
      <w:r>
        <w:rPr>
          <w:sz w:val="28"/>
          <w:szCs w:val="28"/>
          <w:lang w:val="en-US"/>
        </w:rPr>
        <w:t xml:space="preserve"> </w:t>
      </w:r>
      <w:r w:rsidRPr="0095663E">
        <w:rPr>
          <w:sz w:val="28"/>
          <w:szCs w:val="28"/>
          <w:lang w:val="en-US"/>
        </w:rPr>
        <w:t>subjective optimality criterion</w:t>
      </w:r>
      <w:r>
        <w:rPr>
          <w:sz w:val="28"/>
          <w:szCs w:val="28"/>
          <w:lang w:val="en-US"/>
        </w:rPr>
        <w:t xml:space="preserve"> [4] </w:t>
      </w:r>
      <w:r w:rsidRPr="0095663E">
        <w:rPr>
          <w:sz w:val="28"/>
          <w:szCs w:val="28"/>
          <w:lang w:val="en-US"/>
        </w:rPr>
        <w:t>was used.</w:t>
      </w:r>
      <w:r>
        <w:rPr>
          <w:sz w:val="28"/>
          <w:szCs w:val="28"/>
          <w:lang w:val="en-US"/>
        </w:rPr>
        <w:t xml:space="preserve"> </w:t>
      </w:r>
      <w:r w:rsidRPr="0095663E">
        <w:rPr>
          <w:sz w:val="28"/>
          <w:szCs w:val="28"/>
          <w:lang w:val="en-US"/>
        </w:rPr>
        <w:t>Correctness of new time pick-off algorithm was tested in experiment at the accelerator in the Laboratory of Nuclear Reactions of the Joint Institute for Nuclear Research (Dubna).</w:t>
      </w:r>
    </w:p>
    <w:p w14:paraId="585DD005" w14:textId="712F745F" w:rsidR="001C6DEB" w:rsidRPr="001C6DEB" w:rsidRDefault="001C6DEB" w:rsidP="0095663E">
      <w:pPr>
        <w:pStyle w:val="a8"/>
        <w:spacing w:before="0" w:beforeAutospacing="0" w:after="0" w:afterAutospacing="0"/>
        <w:ind w:firstLine="340"/>
        <w:jc w:val="both"/>
        <w:rPr>
          <w:sz w:val="28"/>
          <w:szCs w:val="28"/>
          <w:lang w:val="en-US"/>
        </w:rPr>
      </w:pPr>
      <w:r w:rsidRPr="001C6DEB">
        <w:rPr>
          <w:sz w:val="28"/>
          <w:szCs w:val="28"/>
          <w:lang w:val="en-US"/>
        </w:rPr>
        <w:t>This research is funded by RFBR, grants 18-07-00424, 19-29-09044.</w:t>
      </w:r>
    </w:p>
    <w:p w14:paraId="3E06AE69" w14:textId="0957E240" w:rsidR="003349B4" w:rsidRPr="003349B4" w:rsidRDefault="003349B4" w:rsidP="003C706A">
      <w:pPr>
        <w:pStyle w:val="a7"/>
        <w:widowControl w:val="0"/>
        <w:numPr>
          <w:ilvl w:val="0"/>
          <w:numId w:val="2"/>
        </w:numPr>
        <w:autoSpaceDE w:val="0"/>
        <w:autoSpaceDN w:val="0"/>
        <w:adjustRightInd w:val="0"/>
        <w:ind w:left="340"/>
        <w:jc w:val="both"/>
        <w:rPr>
          <w:lang w:val="en-US"/>
        </w:rPr>
      </w:pPr>
      <w:r w:rsidRPr="003349B4">
        <w:rPr>
          <w:rFonts w:eastAsia="SFTI0900"/>
          <w:lang w:val="en-US" w:eastAsia="en-US"/>
        </w:rPr>
        <w:t xml:space="preserve">Yu.V. Pyatkov, D.V. Kamanin, W. von Oertzen et al. </w:t>
      </w:r>
      <w:r w:rsidRPr="003349B4">
        <w:rPr>
          <w:rFonts w:eastAsia="SFRM0900"/>
          <w:lang w:val="en-US" w:eastAsia="en-US"/>
        </w:rPr>
        <w:t>Eur. Phys. J. A 45</w:t>
      </w:r>
      <w:r w:rsidR="00A951FA" w:rsidRPr="0095663E">
        <w:rPr>
          <w:rFonts w:eastAsia="SFRM0900"/>
          <w:lang w:val="en-US" w:eastAsia="en-US"/>
        </w:rPr>
        <w:t>(1)</w:t>
      </w:r>
      <w:r w:rsidRPr="003349B4">
        <w:rPr>
          <w:rFonts w:eastAsia="SFRM0900"/>
          <w:lang w:val="en-US" w:eastAsia="en-US"/>
        </w:rPr>
        <w:t xml:space="preserve"> (2010).</w:t>
      </w:r>
    </w:p>
    <w:p w14:paraId="0411D500" w14:textId="77777777" w:rsidR="007A2448" w:rsidRPr="007A2448" w:rsidRDefault="00A951FA" w:rsidP="007A2448">
      <w:pPr>
        <w:pStyle w:val="a7"/>
        <w:widowControl w:val="0"/>
        <w:numPr>
          <w:ilvl w:val="0"/>
          <w:numId w:val="2"/>
        </w:numPr>
        <w:autoSpaceDE w:val="0"/>
        <w:autoSpaceDN w:val="0"/>
        <w:adjustRightInd w:val="0"/>
        <w:ind w:left="340"/>
        <w:jc w:val="both"/>
        <w:rPr>
          <w:lang w:val="en-US"/>
        </w:rPr>
      </w:pPr>
      <w:r w:rsidRPr="00A951FA">
        <w:rPr>
          <w:rFonts w:eastAsia="SFTI0900"/>
          <w:lang w:val="en-US" w:eastAsia="en-US"/>
        </w:rPr>
        <w:t>Yu.V. Pyatkov, D.V. Kamanin, A.O. Strekalovsky et al.</w:t>
      </w:r>
      <w:r w:rsidRPr="00A951FA">
        <w:rPr>
          <w:rFonts w:eastAsia="SFRM0900"/>
          <w:lang w:val="en-US" w:eastAsia="en-US"/>
        </w:rPr>
        <w:t xml:space="preserve"> Bull. Russ. </w:t>
      </w:r>
      <w:r w:rsidRPr="00F927AA">
        <w:rPr>
          <w:rFonts w:eastAsia="SFRM0900"/>
          <w:lang w:val="en-US" w:eastAsia="en-US"/>
        </w:rPr>
        <w:t>Acad. Sci.: Phys. 82(6) (2018).</w:t>
      </w:r>
    </w:p>
    <w:p w14:paraId="7FA5C9BD" w14:textId="77777777" w:rsidR="007A2448" w:rsidRDefault="007A2448" w:rsidP="007A2448">
      <w:pPr>
        <w:pStyle w:val="a7"/>
        <w:widowControl w:val="0"/>
        <w:numPr>
          <w:ilvl w:val="0"/>
          <w:numId w:val="2"/>
        </w:numPr>
        <w:autoSpaceDE w:val="0"/>
        <w:autoSpaceDN w:val="0"/>
        <w:adjustRightInd w:val="0"/>
        <w:ind w:left="340"/>
        <w:jc w:val="both"/>
        <w:rPr>
          <w:rFonts w:eastAsia="SFRM0900"/>
          <w:lang w:val="en-US" w:eastAsia="en-US"/>
        </w:rPr>
      </w:pPr>
      <w:r w:rsidRPr="007A2448">
        <w:rPr>
          <w:rFonts w:eastAsia="SFTI0900"/>
          <w:lang w:val="en-US" w:eastAsia="en-US"/>
        </w:rPr>
        <w:t>Y. P. Pyt’ev</w:t>
      </w:r>
      <w:r w:rsidRPr="007A2448">
        <w:rPr>
          <w:rFonts w:eastAsia="SFRM0900"/>
          <w:lang w:val="en-US" w:eastAsia="en-US"/>
        </w:rPr>
        <w:t>. Math. Mod. and Comp. Sim. 5(6) (2013)</w:t>
      </w:r>
    </w:p>
    <w:p w14:paraId="27C81571" w14:textId="41079039" w:rsidR="007A2448" w:rsidRPr="00746122" w:rsidRDefault="007A2448" w:rsidP="00A54A3D">
      <w:pPr>
        <w:pStyle w:val="a7"/>
        <w:widowControl w:val="0"/>
        <w:numPr>
          <w:ilvl w:val="0"/>
          <w:numId w:val="2"/>
        </w:numPr>
        <w:autoSpaceDE w:val="0"/>
        <w:autoSpaceDN w:val="0"/>
        <w:adjustRightInd w:val="0"/>
        <w:ind w:left="340"/>
        <w:jc w:val="both"/>
        <w:rPr>
          <w:lang w:val="en-US"/>
        </w:rPr>
      </w:pPr>
      <w:r w:rsidRPr="007A2448">
        <w:rPr>
          <w:rFonts w:eastAsia="SFTI0900"/>
          <w:lang w:val="en-US" w:eastAsia="en-US"/>
        </w:rPr>
        <w:t xml:space="preserve">Yu. P. Pyt’ev, O. V. Falomkina, S. A. Shishkin. </w:t>
      </w:r>
      <w:r w:rsidRPr="007A2448">
        <w:rPr>
          <w:rFonts w:eastAsia="SFRM0900"/>
          <w:lang w:val="en-US" w:eastAsia="en-US"/>
        </w:rPr>
        <w:t>Patt. Rec. and Im. An</w:t>
      </w:r>
      <w:r w:rsidR="00014687">
        <w:rPr>
          <w:rFonts w:eastAsia="SFRM0900"/>
          <w:lang w:val="en-US" w:eastAsia="en-US"/>
        </w:rPr>
        <w:t>al</w:t>
      </w:r>
      <w:r w:rsidR="000662AE">
        <w:rPr>
          <w:rFonts w:eastAsia="SFRM0900"/>
          <w:lang w:val="en-US" w:eastAsia="en-US"/>
        </w:rPr>
        <w:t>.</w:t>
      </w:r>
      <w:r w:rsidRPr="007A2448">
        <w:rPr>
          <w:rFonts w:eastAsia="SFRM0900"/>
          <w:lang w:val="en-US" w:eastAsia="en-US"/>
        </w:rPr>
        <w:t xml:space="preserve"> 29(4) (2019).</w:t>
      </w:r>
    </w:p>
    <w:sectPr w:rsidR="007A2448" w:rsidRPr="00746122"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EDB9" w14:textId="77777777" w:rsidR="00E92D17" w:rsidRDefault="00E92D17" w:rsidP="004061C2">
      <w:r>
        <w:separator/>
      </w:r>
    </w:p>
  </w:endnote>
  <w:endnote w:type="continuationSeparator" w:id="0">
    <w:p w14:paraId="19954686" w14:textId="77777777" w:rsidR="00E92D17" w:rsidRDefault="00E92D17"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FTI0900">
    <w:altName w:val="Microsoft JhengHei"/>
    <w:panose1 w:val="00000000000000000000"/>
    <w:charset w:val="88"/>
    <w:family w:val="auto"/>
    <w:notTrueType/>
    <w:pitch w:val="default"/>
    <w:sig w:usb0="00000001" w:usb1="08080000" w:usb2="00000010" w:usb3="00000000" w:csb0="00100000" w:csb1="00000000"/>
  </w:font>
  <w:font w:name="SFRM0900">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2BE5" w14:textId="77777777" w:rsidR="00E92D17" w:rsidRDefault="00E92D17" w:rsidP="004061C2">
      <w:r>
        <w:separator/>
      </w:r>
    </w:p>
  </w:footnote>
  <w:footnote w:type="continuationSeparator" w:id="0">
    <w:p w14:paraId="738FE3E0" w14:textId="77777777" w:rsidR="00E92D17" w:rsidRDefault="00E92D17"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636"/>
    <w:multiLevelType w:val="hybridMultilevel"/>
    <w:tmpl w:val="10A29504"/>
    <w:lvl w:ilvl="0" w:tplc="557CCD2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 w15:restartNumberingAfterBreak="0">
    <w:nsid w:val="07C94C15"/>
    <w:multiLevelType w:val="hybridMultilevel"/>
    <w:tmpl w:val="10A29504"/>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num w:numId="1" w16cid:durableId="1795319771">
    <w:abstractNumId w:val="0"/>
  </w:num>
  <w:num w:numId="2" w16cid:durableId="176078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14687"/>
    <w:rsid w:val="000662AE"/>
    <w:rsid w:val="00074B75"/>
    <w:rsid w:val="00077BC8"/>
    <w:rsid w:val="000A3381"/>
    <w:rsid w:val="000C161A"/>
    <w:rsid w:val="000D0391"/>
    <w:rsid w:val="00164F46"/>
    <w:rsid w:val="001A39D1"/>
    <w:rsid w:val="001A7891"/>
    <w:rsid w:val="001C6DEB"/>
    <w:rsid w:val="001D482A"/>
    <w:rsid w:val="00213481"/>
    <w:rsid w:val="00251864"/>
    <w:rsid w:val="002A15E7"/>
    <w:rsid w:val="003349B4"/>
    <w:rsid w:val="003468B3"/>
    <w:rsid w:val="003A4FBF"/>
    <w:rsid w:val="003D638D"/>
    <w:rsid w:val="004061C2"/>
    <w:rsid w:val="00437D2B"/>
    <w:rsid w:val="00490684"/>
    <w:rsid w:val="004E661F"/>
    <w:rsid w:val="005A1D51"/>
    <w:rsid w:val="006B0359"/>
    <w:rsid w:val="006E34C7"/>
    <w:rsid w:val="00746122"/>
    <w:rsid w:val="00763909"/>
    <w:rsid w:val="00790847"/>
    <w:rsid w:val="007A2448"/>
    <w:rsid w:val="007B3E28"/>
    <w:rsid w:val="007E7481"/>
    <w:rsid w:val="008F7BD7"/>
    <w:rsid w:val="009067A0"/>
    <w:rsid w:val="00907F75"/>
    <w:rsid w:val="0095663E"/>
    <w:rsid w:val="009B1D35"/>
    <w:rsid w:val="009E098D"/>
    <w:rsid w:val="009E4D25"/>
    <w:rsid w:val="00A0628C"/>
    <w:rsid w:val="00A951FA"/>
    <w:rsid w:val="00AA07E4"/>
    <w:rsid w:val="00B4673C"/>
    <w:rsid w:val="00BE3BD5"/>
    <w:rsid w:val="00BF4DF0"/>
    <w:rsid w:val="00C4131C"/>
    <w:rsid w:val="00C47E0A"/>
    <w:rsid w:val="00C575B6"/>
    <w:rsid w:val="00C775A5"/>
    <w:rsid w:val="00CC7E21"/>
    <w:rsid w:val="00CF5754"/>
    <w:rsid w:val="00CF7A84"/>
    <w:rsid w:val="00D077E6"/>
    <w:rsid w:val="00D12546"/>
    <w:rsid w:val="00D9628D"/>
    <w:rsid w:val="00DD178D"/>
    <w:rsid w:val="00E13B3D"/>
    <w:rsid w:val="00E5401A"/>
    <w:rsid w:val="00E86D48"/>
    <w:rsid w:val="00E92D17"/>
    <w:rsid w:val="00EA2BF2"/>
    <w:rsid w:val="00F9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List Paragraph"/>
    <w:basedOn w:val="a"/>
    <w:uiPriority w:val="34"/>
    <w:qFormat/>
    <w:rsid w:val="003349B4"/>
    <w:pPr>
      <w:ind w:left="720"/>
      <w:contextualSpacing/>
    </w:pPr>
  </w:style>
  <w:style w:type="paragraph" w:styleId="a8">
    <w:name w:val="Normal (Web)"/>
    <w:basedOn w:val="a"/>
    <w:uiPriority w:val="99"/>
    <w:unhideWhenUsed/>
    <w:rsid w:val="009566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911495875">
      <w:bodyDiv w:val="1"/>
      <w:marLeft w:val="0"/>
      <w:marRight w:val="0"/>
      <w:marTop w:val="0"/>
      <w:marBottom w:val="0"/>
      <w:divBdr>
        <w:top w:val="none" w:sz="0" w:space="0" w:color="auto"/>
        <w:left w:val="none" w:sz="0" w:space="0" w:color="auto"/>
        <w:bottom w:val="none" w:sz="0" w:space="0" w:color="auto"/>
        <w:right w:val="none" w:sz="0" w:space="0" w:color="auto"/>
      </w:divBdr>
    </w:div>
    <w:div w:id="1914316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2022-04-01T09:42:00Z</dcterms:created>
  <dcterms:modified xsi:type="dcterms:W3CDTF">2022-04-15T11:27:00Z</dcterms:modified>
</cp:coreProperties>
</file>