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CB126" w14:textId="1E21D928" w:rsidR="00C775A5" w:rsidRPr="00C35AD6" w:rsidRDefault="00C35AD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ELECTRON AND POSITRON SPECTRA FROM PAMELA BY MULTIVARIAT</w:t>
      </w:r>
      <w:r w:rsidR="00E15460">
        <w:rPr>
          <w:b/>
          <w:bCs/>
          <w:sz w:val="32"/>
          <w:szCs w:val="32"/>
          <w:lang w:val="en-US"/>
        </w:rPr>
        <w:t>E</w:t>
      </w:r>
      <w:r w:rsidR="00480B92" w:rsidRPr="00480B92">
        <w:rPr>
          <w:b/>
          <w:bCs/>
          <w:sz w:val="32"/>
          <w:szCs w:val="32"/>
          <w:lang w:val="en-US"/>
        </w:rPr>
        <w:t xml:space="preserve"> </w:t>
      </w:r>
      <w:r w:rsidR="00480B92">
        <w:rPr>
          <w:b/>
          <w:bCs/>
          <w:sz w:val="32"/>
          <w:szCs w:val="32"/>
          <w:lang w:val="en-US"/>
        </w:rPr>
        <w:t>DATA</w:t>
      </w:r>
      <w:r>
        <w:rPr>
          <w:b/>
          <w:bCs/>
          <w:sz w:val="32"/>
          <w:szCs w:val="32"/>
          <w:lang w:val="en-US"/>
        </w:rPr>
        <w:t xml:space="preserve"> ANALYSIS METHODS</w:t>
      </w:r>
    </w:p>
    <w:p w14:paraId="6444C948" w14:textId="77777777" w:rsidR="00C775A5" w:rsidRPr="00C35AD6" w:rsidRDefault="00C775A5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14:paraId="3DEABE20" w14:textId="482BBFE5" w:rsidR="00077BC8" w:rsidRPr="00C14021" w:rsidRDefault="00C14021" w:rsidP="00077BC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</w:t>
      </w:r>
      <w:r w:rsidR="00D75548" w:rsidRPr="00C14021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Mukhin</w:t>
      </w:r>
      <w:r w:rsidR="000A3381" w:rsidRPr="00C14021">
        <w:rPr>
          <w:sz w:val="28"/>
          <w:szCs w:val="28"/>
          <w:vertAlign w:val="superscript"/>
          <w:lang w:val="en-US"/>
        </w:rPr>
        <w:t>1</w:t>
      </w:r>
      <w:r w:rsidR="00C775A5" w:rsidRPr="00C14021">
        <w:rPr>
          <w:sz w:val="28"/>
          <w:szCs w:val="28"/>
          <w:lang w:val="en-US"/>
        </w:rPr>
        <w:t xml:space="preserve">, </w:t>
      </w:r>
      <w:r w:rsidR="00183A15">
        <w:rPr>
          <w:sz w:val="28"/>
          <w:szCs w:val="28"/>
          <w:lang w:val="en-US"/>
        </w:rPr>
        <w:t>A.</w:t>
      </w:r>
      <w:r w:rsidR="00BB14E1" w:rsidRPr="00790ABB">
        <w:rPr>
          <w:sz w:val="28"/>
          <w:szCs w:val="28"/>
          <w:lang w:val="en-US"/>
        </w:rPr>
        <w:t xml:space="preserve"> </w:t>
      </w:r>
      <w:r w:rsidR="00183A15">
        <w:rPr>
          <w:sz w:val="28"/>
          <w:szCs w:val="28"/>
          <w:lang w:val="en-US"/>
        </w:rPr>
        <w:t xml:space="preserve">V. </w:t>
      </w:r>
      <w:r w:rsidR="00BB14E1">
        <w:rPr>
          <w:sz w:val="28"/>
          <w:szCs w:val="28"/>
          <w:lang w:val="en-US"/>
        </w:rPr>
        <w:t>Mik</w:t>
      </w:r>
      <w:r w:rsidR="00183A15">
        <w:rPr>
          <w:sz w:val="28"/>
          <w:szCs w:val="28"/>
          <w:lang w:val="en-US"/>
        </w:rPr>
        <w:t>hailova</w:t>
      </w:r>
      <w:r w:rsidR="0027477B" w:rsidRPr="00C14021">
        <w:rPr>
          <w:sz w:val="28"/>
          <w:szCs w:val="28"/>
          <w:vertAlign w:val="superscript"/>
          <w:lang w:val="en-US"/>
        </w:rPr>
        <w:t>1</w:t>
      </w:r>
      <w:r w:rsidR="00183A15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V</w:t>
      </w:r>
      <w:r w:rsidR="00D75548" w:rsidRPr="00C14021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V</w:t>
      </w:r>
      <w:r w:rsidR="00D75548" w:rsidRPr="00C14021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Mikhailov</w:t>
      </w:r>
      <w:r w:rsidR="00D75548" w:rsidRPr="00C14021">
        <w:rPr>
          <w:sz w:val="28"/>
          <w:szCs w:val="28"/>
          <w:vertAlign w:val="superscript"/>
          <w:lang w:val="en-US"/>
        </w:rPr>
        <w:t>1</w:t>
      </w:r>
    </w:p>
    <w:p w14:paraId="718CABD6" w14:textId="4772442B" w:rsidR="00C775A5" w:rsidRPr="00C14021" w:rsidRDefault="00C775A5">
      <w:pPr>
        <w:widowControl w:val="0"/>
        <w:autoSpaceDE w:val="0"/>
        <w:autoSpaceDN w:val="0"/>
        <w:adjustRightInd w:val="0"/>
        <w:jc w:val="center"/>
        <w:rPr>
          <w:i/>
          <w:iCs/>
          <w:lang w:val="en-US"/>
        </w:rPr>
      </w:pPr>
      <w:r w:rsidRPr="00C14021">
        <w:rPr>
          <w:i/>
          <w:iCs/>
          <w:vertAlign w:val="superscript"/>
          <w:lang w:val="en-US"/>
        </w:rPr>
        <w:t>1</w:t>
      </w:r>
      <w:r w:rsidR="00927395" w:rsidRPr="00C14021">
        <w:rPr>
          <w:i/>
          <w:iCs/>
          <w:vertAlign w:val="superscript"/>
          <w:lang w:val="en-US"/>
        </w:rPr>
        <w:t xml:space="preserve"> </w:t>
      </w:r>
      <w:r w:rsidR="00C14021">
        <w:rPr>
          <w:i/>
          <w:iCs/>
          <w:lang w:val="en-US"/>
        </w:rPr>
        <w:t xml:space="preserve">National Research Nuclear University </w:t>
      </w:r>
      <w:proofErr w:type="spellStart"/>
      <w:r w:rsidR="00C14021">
        <w:rPr>
          <w:i/>
          <w:iCs/>
          <w:lang w:val="en-US"/>
        </w:rPr>
        <w:t>MEPhI</w:t>
      </w:r>
      <w:proofErr w:type="spellEnd"/>
      <w:r w:rsidRPr="00C14021">
        <w:rPr>
          <w:i/>
          <w:iCs/>
          <w:lang w:val="en-US"/>
        </w:rPr>
        <w:t xml:space="preserve">, </w:t>
      </w:r>
      <w:r w:rsidR="00C14021">
        <w:rPr>
          <w:i/>
          <w:iCs/>
          <w:lang w:val="en-US"/>
        </w:rPr>
        <w:t>Moscow</w:t>
      </w:r>
      <w:r w:rsidRPr="00C14021">
        <w:rPr>
          <w:i/>
          <w:iCs/>
          <w:lang w:val="en-US"/>
        </w:rPr>
        <w:t xml:space="preserve">, </w:t>
      </w:r>
      <w:r w:rsidR="00C14021">
        <w:rPr>
          <w:i/>
          <w:iCs/>
          <w:lang w:val="en-US"/>
        </w:rPr>
        <w:t>Russia</w:t>
      </w:r>
    </w:p>
    <w:p w14:paraId="3CA92542" w14:textId="1CE0BB6B" w:rsidR="00074B75" w:rsidRPr="00E5401A" w:rsidRDefault="00D077E6" w:rsidP="00D077E6">
      <w:pPr>
        <w:widowControl w:val="0"/>
        <w:tabs>
          <w:tab w:val="center" w:pos="4536"/>
          <w:tab w:val="left" w:pos="6535"/>
        </w:tabs>
        <w:autoSpaceDE w:val="0"/>
        <w:autoSpaceDN w:val="0"/>
        <w:adjustRightInd w:val="0"/>
        <w:rPr>
          <w:lang w:val="en-US"/>
        </w:rPr>
      </w:pPr>
      <w:r w:rsidRPr="00C14021">
        <w:rPr>
          <w:lang w:val="en-US"/>
        </w:rPr>
        <w:tab/>
      </w:r>
      <w:r w:rsidR="00074B75" w:rsidRPr="00E5401A">
        <w:rPr>
          <w:lang w:val="en-US"/>
        </w:rPr>
        <w:t xml:space="preserve">E-mail: </w:t>
      </w:r>
      <w:r w:rsidR="00D75548">
        <w:rPr>
          <w:lang w:val="en-US"/>
        </w:rPr>
        <w:t>pasha_myxin@mail.ru</w:t>
      </w:r>
      <w:r>
        <w:rPr>
          <w:lang w:val="en-US"/>
        </w:rPr>
        <w:tab/>
      </w:r>
    </w:p>
    <w:p w14:paraId="400719D6" w14:textId="77777777" w:rsidR="009E098D" w:rsidRPr="00E5401A" w:rsidRDefault="009E098D" w:rsidP="009E098D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14:paraId="4EF3CA96" w14:textId="180FC145" w:rsidR="00C47E0A" w:rsidRPr="000F2995" w:rsidRDefault="00C14021" w:rsidP="009E098D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For</w:t>
      </w:r>
      <w:r w:rsidRPr="00C14021">
        <w:rPr>
          <w:sz w:val="28"/>
          <w:szCs w:val="28"/>
          <w:lang w:val="en-US"/>
        </w:rPr>
        <w:t xml:space="preserve"> 10 </w:t>
      </w:r>
      <w:r>
        <w:rPr>
          <w:sz w:val="28"/>
          <w:szCs w:val="28"/>
          <w:lang w:val="en-US"/>
        </w:rPr>
        <w:t>years</w:t>
      </w:r>
      <w:r w:rsidRPr="00C14021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since</w:t>
      </w:r>
      <w:r w:rsidRPr="00C14021">
        <w:rPr>
          <w:sz w:val="28"/>
          <w:szCs w:val="28"/>
          <w:lang w:val="en-US"/>
        </w:rPr>
        <w:t xml:space="preserve"> 2006 </w:t>
      </w:r>
      <w:r>
        <w:rPr>
          <w:sz w:val="28"/>
          <w:szCs w:val="28"/>
          <w:lang w:val="en-US"/>
        </w:rPr>
        <w:t>to</w:t>
      </w:r>
      <w:r w:rsidRPr="00C14021">
        <w:rPr>
          <w:sz w:val="28"/>
          <w:szCs w:val="28"/>
          <w:lang w:val="en-US"/>
        </w:rPr>
        <w:t xml:space="preserve"> 20</w:t>
      </w:r>
      <w:r w:rsidR="00B94F30">
        <w:rPr>
          <w:sz w:val="28"/>
          <w:szCs w:val="28"/>
          <w:lang w:val="en-US"/>
        </w:rPr>
        <w:t>16</w:t>
      </w:r>
      <w:r w:rsidRPr="00C14021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PAMELA</w:t>
      </w:r>
      <w:r w:rsidRPr="00C14021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a</w:t>
      </w:r>
      <w:r w:rsidRPr="00C1402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satellite</w:t>
      </w:r>
      <w:r w:rsidRPr="00C14021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borne</w:t>
      </w:r>
      <w:r w:rsidRPr="00C1402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experiment, had been conducting measurements of cosmic rays</w:t>
      </w:r>
      <w:r w:rsidR="00CF4683" w:rsidRPr="00C14021">
        <w:rPr>
          <w:sz w:val="28"/>
          <w:szCs w:val="28"/>
          <w:lang w:val="en-US"/>
        </w:rPr>
        <w:t xml:space="preserve"> [1]</w:t>
      </w:r>
      <w:r w:rsidR="00D96DB9" w:rsidRPr="00C14021">
        <w:rPr>
          <w:sz w:val="28"/>
          <w:szCs w:val="28"/>
          <w:lang w:val="en-US"/>
        </w:rPr>
        <w:t>.</w:t>
      </w:r>
      <w:r w:rsidR="00BF740C" w:rsidRPr="00C1402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Currently</w:t>
      </w:r>
      <w:r w:rsidRPr="003D23C5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one</w:t>
      </w:r>
      <w:r w:rsidRPr="003D23C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3D23C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3D23C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open</w:t>
      </w:r>
      <w:r w:rsidRPr="003D23C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problems</w:t>
      </w:r>
      <w:r w:rsidRPr="003D23C5">
        <w:rPr>
          <w:sz w:val="28"/>
          <w:szCs w:val="28"/>
          <w:lang w:val="en-US"/>
        </w:rPr>
        <w:t xml:space="preserve"> </w:t>
      </w:r>
      <w:r w:rsidR="003D23C5">
        <w:rPr>
          <w:sz w:val="28"/>
          <w:szCs w:val="28"/>
          <w:lang w:val="en-US"/>
        </w:rPr>
        <w:t>is</w:t>
      </w:r>
      <w:r w:rsidR="003D23C5" w:rsidRPr="003D23C5">
        <w:rPr>
          <w:sz w:val="28"/>
          <w:szCs w:val="28"/>
          <w:lang w:val="en-US"/>
        </w:rPr>
        <w:t xml:space="preserve"> </w:t>
      </w:r>
      <w:r w:rsidR="003D23C5">
        <w:rPr>
          <w:sz w:val="28"/>
          <w:szCs w:val="28"/>
          <w:lang w:val="en-US"/>
        </w:rPr>
        <w:t>researching</w:t>
      </w:r>
      <w:r w:rsidR="003D23C5" w:rsidRPr="003D23C5">
        <w:rPr>
          <w:sz w:val="28"/>
          <w:szCs w:val="28"/>
          <w:lang w:val="en-US"/>
        </w:rPr>
        <w:t xml:space="preserve"> </w:t>
      </w:r>
      <w:r w:rsidR="003D23C5">
        <w:rPr>
          <w:sz w:val="28"/>
          <w:szCs w:val="28"/>
          <w:lang w:val="en-US"/>
        </w:rPr>
        <w:t>cosmic</w:t>
      </w:r>
      <w:r w:rsidR="003D23C5" w:rsidRPr="003D23C5">
        <w:rPr>
          <w:sz w:val="28"/>
          <w:szCs w:val="28"/>
          <w:lang w:val="en-US"/>
        </w:rPr>
        <w:t>-</w:t>
      </w:r>
      <w:r w:rsidR="003D23C5">
        <w:rPr>
          <w:sz w:val="28"/>
          <w:szCs w:val="28"/>
          <w:lang w:val="en-US"/>
        </w:rPr>
        <w:t>ray</w:t>
      </w:r>
      <w:r w:rsidR="003D23C5" w:rsidRPr="003D23C5">
        <w:rPr>
          <w:sz w:val="28"/>
          <w:szCs w:val="28"/>
          <w:lang w:val="en-US"/>
        </w:rPr>
        <w:t xml:space="preserve"> </w:t>
      </w:r>
      <w:r w:rsidR="003D23C5">
        <w:rPr>
          <w:sz w:val="28"/>
          <w:szCs w:val="28"/>
          <w:lang w:val="en-US"/>
        </w:rPr>
        <w:t>electron</w:t>
      </w:r>
      <w:r w:rsidR="003D23C5" w:rsidRPr="003D23C5">
        <w:rPr>
          <w:sz w:val="28"/>
          <w:szCs w:val="28"/>
          <w:lang w:val="en-US"/>
        </w:rPr>
        <w:t xml:space="preserve"> </w:t>
      </w:r>
      <w:r w:rsidR="003D23C5">
        <w:rPr>
          <w:sz w:val="28"/>
          <w:szCs w:val="28"/>
          <w:lang w:val="en-US"/>
        </w:rPr>
        <w:t>and</w:t>
      </w:r>
      <w:r w:rsidR="003D23C5" w:rsidRPr="003D23C5">
        <w:rPr>
          <w:sz w:val="28"/>
          <w:szCs w:val="28"/>
          <w:lang w:val="en-US"/>
        </w:rPr>
        <w:t xml:space="preserve"> </w:t>
      </w:r>
      <w:r w:rsidR="003D23C5">
        <w:rPr>
          <w:sz w:val="28"/>
          <w:szCs w:val="28"/>
          <w:lang w:val="en-US"/>
        </w:rPr>
        <w:t>positron</w:t>
      </w:r>
      <w:r w:rsidR="003D23C5" w:rsidRPr="003D23C5">
        <w:rPr>
          <w:sz w:val="28"/>
          <w:szCs w:val="28"/>
          <w:lang w:val="en-US"/>
        </w:rPr>
        <w:t xml:space="preserve"> </w:t>
      </w:r>
      <w:r w:rsidR="003D23C5">
        <w:rPr>
          <w:sz w:val="28"/>
          <w:szCs w:val="28"/>
          <w:lang w:val="en-US"/>
        </w:rPr>
        <w:t>energy</w:t>
      </w:r>
      <w:r w:rsidR="003D23C5" w:rsidRPr="003D23C5">
        <w:rPr>
          <w:sz w:val="28"/>
          <w:szCs w:val="28"/>
          <w:lang w:val="en-US"/>
        </w:rPr>
        <w:t xml:space="preserve"> </w:t>
      </w:r>
      <w:r w:rsidR="003D23C5">
        <w:rPr>
          <w:sz w:val="28"/>
          <w:szCs w:val="28"/>
          <w:lang w:val="en-US"/>
        </w:rPr>
        <w:t>spectra</w:t>
      </w:r>
      <w:r w:rsidR="00BF740C" w:rsidRPr="003D23C5">
        <w:rPr>
          <w:sz w:val="28"/>
          <w:szCs w:val="28"/>
          <w:lang w:val="en-US"/>
        </w:rPr>
        <w:t xml:space="preserve">, </w:t>
      </w:r>
      <w:r w:rsidR="003D23C5">
        <w:rPr>
          <w:sz w:val="28"/>
          <w:szCs w:val="28"/>
          <w:lang w:val="en-US"/>
        </w:rPr>
        <w:t>also their time dependencies</w:t>
      </w:r>
      <w:r w:rsidR="00BF740C" w:rsidRPr="003D23C5">
        <w:rPr>
          <w:sz w:val="28"/>
          <w:szCs w:val="28"/>
          <w:lang w:val="en-US"/>
        </w:rPr>
        <w:t>.</w:t>
      </w:r>
      <w:r w:rsidR="00AB26F0">
        <w:rPr>
          <w:sz w:val="28"/>
          <w:szCs w:val="28"/>
          <w:lang w:val="en-US"/>
        </w:rPr>
        <w:t xml:space="preserve"> </w:t>
      </w:r>
      <w:r w:rsidR="00B760C6">
        <w:rPr>
          <w:sz w:val="28"/>
          <w:szCs w:val="28"/>
          <w:lang w:val="en-US"/>
        </w:rPr>
        <w:t>The apparatus is estimated to measure these spectra</w:t>
      </w:r>
      <w:r w:rsidR="00CA7AF6">
        <w:rPr>
          <w:sz w:val="28"/>
          <w:szCs w:val="28"/>
          <w:lang w:val="en-US"/>
        </w:rPr>
        <w:t xml:space="preserve"> combined</w:t>
      </w:r>
      <w:r w:rsidR="00583468">
        <w:rPr>
          <w:sz w:val="28"/>
          <w:szCs w:val="28"/>
          <w:lang w:val="en-US"/>
        </w:rPr>
        <w:t xml:space="preserve"> from 50 MeV</w:t>
      </w:r>
      <w:r w:rsidR="00B760C6">
        <w:rPr>
          <w:sz w:val="28"/>
          <w:szCs w:val="28"/>
          <w:lang w:val="en-US"/>
        </w:rPr>
        <w:t xml:space="preserve"> up to 1–2 </w:t>
      </w:r>
      <w:proofErr w:type="spellStart"/>
      <w:r w:rsidR="00B760C6">
        <w:rPr>
          <w:sz w:val="28"/>
          <w:szCs w:val="28"/>
          <w:lang w:val="en-US"/>
        </w:rPr>
        <w:t>TeV</w:t>
      </w:r>
      <w:proofErr w:type="spellEnd"/>
      <w:r w:rsidR="00A8509B">
        <w:rPr>
          <w:sz w:val="28"/>
          <w:szCs w:val="28"/>
          <w:lang w:val="en-US"/>
        </w:rPr>
        <w:t xml:space="preserve"> (</w:t>
      </w:r>
      <w:r w:rsidR="00583468">
        <w:rPr>
          <w:sz w:val="28"/>
          <w:szCs w:val="28"/>
          <w:lang w:val="en-US"/>
        </w:rPr>
        <w:t>6</w:t>
      </w:r>
      <w:r w:rsidR="00A8509B">
        <w:rPr>
          <w:sz w:val="28"/>
          <w:szCs w:val="28"/>
          <w:lang w:val="en-US"/>
        </w:rPr>
        <w:t>00–</w:t>
      </w:r>
      <w:r w:rsidR="00583468">
        <w:rPr>
          <w:sz w:val="28"/>
          <w:szCs w:val="28"/>
          <w:lang w:val="en-US"/>
        </w:rPr>
        <w:t>7</w:t>
      </w:r>
      <w:r w:rsidR="00A8509B">
        <w:rPr>
          <w:sz w:val="28"/>
          <w:szCs w:val="28"/>
          <w:lang w:val="en-US"/>
        </w:rPr>
        <w:t>00 GeV to determine the sign of charge) [2</w:t>
      </w:r>
      <w:r w:rsidR="00583468">
        <w:rPr>
          <w:sz w:val="28"/>
          <w:szCs w:val="28"/>
          <w:lang w:val="en-US"/>
        </w:rPr>
        <w:t>,3</w:t>
      </w:r>
      <w:r w:rsidR="00A8509B">
        <w:rPr>
          <w:sz w:val="28"/>
          <w:szCs w:val="28"/>
          <w:lang w:val="en-US"/>
        </w:rPr>
        <w:t>].</w:t>
      </w:r>
      <w:r w:rsidR="00BF740C" w:rsidRPr="003D23C5">
        <w:rPr>
          <w:sz w:val="28"/>
          <w:szCs w:val="28"/>
          <w:lang w:val="en-US"/>
        </w:rPr>
        <w:t xml:space="preserve"> </w:t>
      </w:r>
      <w:r w:rsidR="003D23C5">
        <w:rPr>
          <w:sz w:val="28"/>
          <w:szCs w:val="28"/>
          <w:lang w:val="en-US"/>
        </w:rPr>
        <w:t>By</w:t>
      </w:r>
      <w:r w:rsidR="003D23C5" w:rsidRPr="00412DD9">
        <w:rPr>
          <w:sz w:val="28"/>
          <w:szCs w:val="28"/>
          <w:lang w:val="en-US"/>
        </w:rPr>
        <w:t xml:space="preserve"> </w:t>
      </w:r>
      <w:r w:rsidR="003D23C5">
        <w:rPr>
          <w:sz w:val="28"/>
          <w:szCs w:val="28"/>
          <w:lang w:val="en-US"/>
        </w:rPr>
        <w:t>the</w:t>
      </w:r>
      <w:r w:rsidR="003D23C5" w:rsidRPr="00412DD9">
        <w:rPr>
          <w:sz w:val="28"/>
          <w:szCs w:val="28"/>
          <w:lang w:val="en-US"/>
        </w:rPr>
        <w:t xml:space="preserve"> </w:t>
      </w:r>
      <w:r w:rsidR="003D23C5">
        <w:rPr>
          <w:sz w:val="28"/>
          <w:szCs w:val="28"/>
          <w:lang w:val="en-US"/>
        </w:rPr>
        <w:t>moment</w:t>
      </w:r>
      <w:r w:rsidR="003D23C5" w:rsidRPr="00412DD9">
        <w:rPr>
          <w:sz w:val="28"/>
          <w:szCs w:val="28"/>
          <w:lang w:val="en-US"/>
        </w:rPr>
        <w:t xml:space="preserve">, </w:t>
      </w:r>
      <w:r w:rsidR="00412DD9">
        <w:rPr>
          <w:sz w:val="28"/>
          <w:szCs w:val="28"/>
          <w:lang w:val="en-US"/>
        </w:rPr>
        <w:t>the</w:t>
      </w:r>
      <w:r w:rsidR="00BF740C" w:rsidRPr="00412DD9">
        <w:rPr>
          <w:sz w:val="28"/>
          <w:szCs w:val="28"/>
          <w:lang w:val="en-US"/>
        </w:rPr>
        <w:t xml:space="preserve"> </w:t>
      </w:r>
      <w:r w:rsidR="00BF740C">
        <w:rPr>
          <w:sz w:val="28"/>
          <w:szCs w:val="28"/>
          <w:lang w:val="en-US"/>
        </w:rPr>
        <w:t>PAMELA</w:t>
      </w:r>
      <w:r w:rsidR="00412DD9" w:rsidRPr="00412DD9">
        <w:rPr>
          <w:sz w:val="28"/>
          <w:szCs w:val="28"/>
          <w:lang w:val="en-US"/>
        </w:rPr>
        <w:t xml:space="preserve"> </w:t>
      </w:r>
      <w:r w:rsidR="00412DD9">
        <w:rPr>
          <w:sz w:val="28"/>
          <w:szCs w:val="28"/>
          <w:lang w:val="en-US"/>
        </w:rPr>
        <w:t>collaboration</w:t>
      </w:r>
      <w:r w:rsidR="00412DD9" w:rsidRPr="00412DD9">
        <w:rPr>
          <w:sz w:val="28"/>
          <w:szCs w:val="28"/>
          <w:lang w:val="en-US"/>
        </w:rPr>
        <w:t xml:space="preserve"> </w:t>
      </w:r>
      <w:r w:rsidR="00412DD9">
        <w:rPr>
          <w:sz w:val="28"/>
          <w:szCs w:val="28"/>
          <w:lang w:val="en-US"/>
        </w:rPr>
        <w:t>has</w:t>
      </w:r>
      <w:r w:rsidR="00412DD9" w:rsidRPr="00412DD9">
        <w:rPr>
          <w:sz w:val="28"/>
          <w:szCs w:val="28"/>
          <w:lang w:val="en-US"/>
        </w:rPr>
        <w:t xml:space="preserve"> </w:t>
      </w:r>
      <w:r w:rsidR="00412DD9">
        <w:rPr>
          <w:sz w:val="28"/>
          <w:szCs w:val="28"/>
          <w:lang w:val="en-US"/>
        </w:rPr>
        <w:t>published results on 2006–2009 electrons and positrons</w:t>
      </w:r>
      <w:r w:rsidR="00D13A30" w:rsidRPr="00412DD9">
        <w:rPr>
          <w:sz w:val="28"/>
          <w:szCs w:val="28"/>
          <w:lang w:val="en-US"/>
        </w:rPr>
        <w:t xml:space="preserve"> </w:t>
      </w:r>
      <w:r w:rsidR="00183A15">
        <w:rPr>
          <w:sz w:val="28"/>
          <w:szCs w:val="28"/>
          <w:lang w:val="en-US"/>
        </w:rPr>
        <w:t xml:space="preserve">spectra </w:t>
      </w:r>
      <w:r w:rsidR="00CF4683" w:rsidRPr="000F2995">
        <w:rPr>
          <w:sz w:val="28"/>
          <w:szCs w:val="28"/>
          <w:lang w:val="en-US"/>
        </w:rPr>
        <w:t>[3</w:t>
      </w:r>
      <w:r w:rsidR="00A8509B">
        <w:rPr>
          <w:sz w:val="28"/>
          <w:szCs w:val="28"/>
          <w:lang w:val="en-US"/>
        </w:rPr>
        <w:t>,4</w:t>
      </w:r>
      <w:r w:rsidR="00CF4683" w:rsidRPr="000F2995">
        <w:rPr>
          <w:sz w:val="28"/>
          <w:szCs w:val="28"/>
          <w:lang w:val="en-US"/>
        </w:rPr>
        <w:t>]</w:t>
      </w:r>
      <w:r w:rsidR="00D13A30" w:rsidRPr="000F2995">
        <w:rPr>
          <w:sz w:val="28"/>
          <w:szCs w:val="28"/>
          <w:lang w:val="en-US"/>
        </w:rPr>
        <w:t>,</w:t>
      </w:r>
      <w:r w:rsidR="000F2995">
        <w:rPr>
          <w:sz w:val="28"/>
          <w:szCs w:val="28"/>
          <w:lang w:val="en-US"/>
        </w:rPr>
        <w:t xml:space="preserve"> complementing which with the data for the rest </w:t>
      </w:r>
      <w:r w:rsidR="00E506CB">
        <w:rPr>
          <w:sz w:val="28"/>
          <w:szCs w:val="28"/>
          <w:lang w:val="en-US"/>
        </w:rPr>
        <w:t>period</w:t>
      </w:r>
      <w:r w:rsidR="000F2995">
        <w:rPr>
          <w:sz w:val="28"/>
          <w:szCs w:val="28"/>
          <w:lang w:val="en-US"/>
        </w:rPr>
        <w:t xml:space="preserve"> of the measurements with the PAMELA instrument is the priority goal of the ongoing work.</w:t>
      </w:r>
    </w:p>
    <w:p w14:paraId="20F53874" w14:textId="6FFD8A68" w:rsidR="009E098D" w:rsidRPr="00AC5BB3" w:rsidRDefault="00C44922" w:rsidP="00870E2B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This</w:t>
      </w:r>
      <w:r w:rsidRPr="00C4492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work</w:t>
      </w:r>
      <w:r w:rsidRPr="00C4492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presents</w:t>
      </w:r>
      <w:r w:rsidRPr="00C4492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Pr="00C4492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new</w:t>
      </w:r>
      <w:r w:rsidRPr="00C4492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approach</w:t>
      </w:r>
      <w:r w:rsidRPr="00C4492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</w:t>
      </w:r>
      <w:r w:rsidRPr="00C4492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processing</w:t>
      </w:r>
      <w:r w:rsidRPr="00C4492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C4492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PAMELA</w:t>
      </w:r>
      <w:r w:rsidRPr="00C4492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experimental data, and</w:t>
      </w:r>
      <w:r w:rsidR="00183A15">
        <w:rPr>
          <w:sz w:val="28"/>
          <w:szCs w:val="28"/>
          <w:lang w:val="en-US"/>
        </w:rPr>
        <w:t xml:space="preserve"> preliminary</w:t>
      </w:r>
      <w:r w:rsidR="00BB14E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results obtained using it.</w:t>
      </w:r>
      <w:r w:rsidR="0065118D" w:rsidRPr="00C44922">
        <w:rPr>
          <w:sz w:val="28"/>
          <w:szCs w:val="28"/>
          <w:lang w:val="en-US"/>
        </w:rPr>
        <w:t xml:space="preserve"> </w:t>
      </w:r>
      <w:r w:rsidR="00EA1258">
        <w:rPr>
          <w:sz w:val="28"/>
          <w:szCs w:val="28"/>
          <w:lang w:val="en-US"/>
        </w:rPr>
        <w:t>Besides the</w:t>
      </w:r>
      <w:r w:rsidR="00EA1258" w:rsidRPr="00EA1258">
        <w:rPr>
          <w:sz w:val="28"/>
          <w:szCs w:val="28"/>
          <w:lang w:val="en-US"/>
        </w:rPr>
        <w:t xml:space="preserve"> </w:t>
      </w:r>
      <w:r w:rsidR="00EA1258">
        <w:rPr>
          <w:sz w:val="28"/>
          <w:szCs w:val="28"/>
          <w:lang w:val="en-US"/>
        </w:rPr>
        <w:t>previously</w:t>
      </w:r>
      <w:r w:rsidR="00EA1258" w:rsidRPr="00EA1258">
        <w:rPr>
          <w:sz w:val="28"/>
          <w:szCs w:val="28"/>
          <w:lang w:val="en-US"/>
        </w:rPr>
        <w:t xml:space="preserve"> </w:t>
      </w:r>
      <w:r w:rsidR="00EA1258">
        <w:rPr>
          <w:sz w:val="28"/>
          <w:szCs w:val="28"/>
          <w:lang w:val="en-US"/>
        </w:rPr>
        <w:t>used</w:t>
      </w:r>
      <w:r w:rsidR="00EA1258" w:rsidRPr="00EA1258">
        <w:rPr>
          <w:sz w:val="28"/>
          <w:szCs w:val="28"/>
          <w:lang w:val="en-US"/>
        </w:rPr>
        <w:t xml:space="preserve"> </w:t>
      </w:r>
      <w:r w:rsidR="00EA1258">
        <w:rPr>
          <w:sz w:val="28"/>
          <w:szCs w:val="28"/>
          <w:lang w:val="en-US"/>
        </w:rPr>
        <w:t>complex</w:t>
      </w:r>
      <w:r w:rsidR="00EA1258" w:rsidRPr="00EA1258">
        <w:rPr>
          <w:sz w:val="28"/>
          <w:szCs w:val="28"/>
          <w:lang w:val="en-US"/>
        </w:rPr>
        <w:t xml:space="preserve"> </w:t>
      </w:r>
      <w:r w:rsidR="00EA1258">
        <w:rPr>
          <w:sz w:val="28"/>
          <w:szCs w:val="28"/>
          <w:lang w:val="en-US"/>
        </w:rPr>
        <w:t>analysis</w:t>
      </w:r>
      <w:r w:rsidR="00EA1258" w:rsidRPr="00EA1258">
        <w:rPr>
          <w:sz w:val="28"/>
          <w:szCs w:val="28"/>
          <w:lang w:val="en-US"/>
        </w:rPr>
        <w:t xml:space="preserve"> </w:t>
      </w:r>
      <w:r w:rsidR="00EA1258">
        <w:rPr>
          <w:sz w:val="28"/>
          <w:szCs w:val="28"/>
          <w:lang w:val="en-US"/>
        </w:rPr>
        <w:t>of</w:t>
      </w:r>
      <w:r w:rsidR="00EA1258" w:rsidRPr="00EA1258">
        <w:rPr>
          <w:sz w:val="28"/>
          <w:szCs w:val="28"/>
          <w:lang w:val="en-US"/>
        </w:rPr>
        <w:t xml:space="preserve"> </w:t>
      </w:r>
      <w:r w:rsidR="00EA1258">
        <w:rPr>
          <w:sz w:val="28"/>
          <w:szCs w:val="28"/>
          <w:lang w:val="en-US"/>
        </w:rPr>
        <w:t>parameters</w:t>
      </w:r>
      <w:r w:rsidR="00EA1258" w:rsidRPr="00EA1258">
        <w:rPr>
          <w:sz w:val="28"/>
          <w:szCs w:val="28"/>
          <w:lang w:val="en-US"/>
        </w:rPr>
        <w:t xml:space="preserve"> </w:t>
      </w:r>
      <w:r w:rsidR="00EA1258">
        <w:rPr>
          <w:sz w:val="28"/>
          <w:szCs w:val="28"/>
          <w:lang w:val="en-US"/>
        </w:rPr>
        <w:t>extracted</w:t>
      </w:r>
      <w:r w:rsidR="00EA1258" w:rsidRPr="00EA1258">
        <w:rPr>
          <w:sz w:val="28"/>
          <w:szCs w:val="28"/>
          <w:lang w:val="en-US"/>
        </w:rPr>
        <w:t xml:space="preserve"> </w:t>
      </w:r>
      <w:r w:rsidR="00EA1258">
        <w:rPr>
          <w:sz w:val="28"/>
          <w:szCs w:val="28"/>
          <w:lang w:val="en-US"/>
        </w:rPr>
        <w:t>from</w:t>
      </w:r>
      <w:r w:rsidR="00EA1258" w:rsidRPr="00EA1258">
        <w:rPr>
          <w:sz w:val="28"/>
          <w:szCs w:val="28"/>
          <w:lang w:val="en-US"/>
        </w:rPr>
        <w:t xml:space="preserve"> </w:t>
      </w:r>
      <w:r w:rsidR="00EA1258">
        <w:rPr>
          <w:sz w:val="28"/>
          <w:szCs w:val="28"/>
          <w:lang w:val="en-US"/>
        </w:rPr>
        <w:t>the</w:t>
      </w:r>
      <w:r w:rsidR="00EA1258" w:rsidRPr="00EA1258">
        <w:rPr>
          <w:sz w:val="28"/>
          <w:szCs w:val="28"/>
          <w:lang w:val="en-US"/>
        </w:rPr>
        <w:t xml:space="preserve"> </w:t>
      </w:r>
      <w:r w:rsidR="00EA1258">
        <w:rPr>
          <w:sz w:val="28"/>
          <w:szCs w:val="28"/>
          <w:lang w:val="en-US"/>
        </w:rPr>
        <w:t>detectors</w:t>
      </w:r>
      <w:r w:rsidR="00EA1258" w:rsidRPr="00EA1258">
        <w:rPr>
          <w:sz w:val="28"/>
          <w:szCs w:val="28"/>
          <w:lang w:val="en-US"/>
        </w:rPr>
        <w:t xml:space="preserve"> </w:t>
      </w:r>
      <w:r w:rsidR="00EA1258">
        <w:rPr>
          <w:sz w:val="28"/>
          <w:szCs w:val="28"/>
          <w:lang w:val="en-US"/>
        </w:rPr>
        <w:t xml:space="preserve">systems, </w:t>
      </w:r>
      <w:r w:rsidR="00596E4F">
        <w:rPr>
          <w:sz w:val="28"/>
          <w:szCs w:val="28"/>
          <w:lang w:val="en-US"/>
        </w:rPr>
        <w:t>particula</w:t>
      </w:r>
      <w:r w:rsidR="00E506CB">
        <w:rPr>
          <w:sz w:val="28"/>
          <w:szCs w:val="28"/>
          <w:lang w:val="en-US"/>
        </w:rPr>
        <w:t>r</w:t>
      </w:r>
      <w:r w:rsidR="00596E4F">
        <w:rPr>
          <w:sz w:val="28"/>
          <w:szCs w:val="28"/>
          <w:lang w:val="en-US"/>
        </w:rPr>
        <w:t xml:space="preserve"> attention is given to machine learning methods to process this data. As</w:t>
      </w:r>
      <w:r w:rsidR="00596E4F" w:rsidRPr="00596E4F">
        <w:rPr>
          <w:sz w:val="28"/>
          <w:szCs w:val="28"/>
          <w:lang w:val="en-US"/>
        </w:rPr>
        <w:t xml:space="preserve"> </w:t>
      </w:r>
      <w:r w:rsidR="00596E4F">
        <w:rPr>
          <w:sz w:val="28"/>
          <w:szCs w:val="28"/>
          <w:lang w:val="en-US"/>
        </w:rPr>
        <w:t>such</w:t>
      </w:r>
      <w:r w:rsidR="00596E4F" w:rsidRPr="00596E4F">
        <w:rPr>
          <w:sz w:val="28"/>
          <w:szCs w:val="28"/>
          <w:lang w:val="en-US"/>
        </w:rPr>
        <w:t xml:space="preserve"> </w:t>
      </w:r>
      <w:r w:rsidR="00596E4F">
        <w:rPr>
          <w:sz w:val="28"/>
          <w:szCs w:val="28"/>
          <w:lang w:val="en-US"/>
        </w:rPr>
        <w:t>a</w:t>
      </w:r>
      <w:r w:rsidR="00596E4F" w:rsidRPr="00596E4F">
        <w:rPr>
          <w:sz w:val="28"/>
          <w:szCs w:val="28"/>
          <w:lang w:val="en-US"/>
        </w:rPr>
        <w:t xml:space="preserve"> </w:t>
      </w:r>
      <w:r w:rsidR="00596E4F">
        <w:rPr>
          <w:sz w:val="28"/>
          <w:szCs w:val="28"/>
          <w:lang w:val="en-US"/>
        </w:rPr>
        <w:t>tool</w:t>
      </w:r>
      <w:r w:rsidR="00596E4F" w:rsidRPr="00596E4F">
        <w:rPr>
          <w:sz w:val="28"/>
          <w:szCs w:val="28"/>
          <w:lang w:val="en-US"/>
        </w:rPr>
        <w:t xml:space="preserve">, </w:t>
      </w:r>
      <w:r w:rsidR="00596E4F">
        <w:rPr>
          <w:sz w:val="28"/>
          <w:szCs w:val="28"/>
          <w:lang w:val="en-US"/>
        </w:rPr>
        <w:t>the</w:t>
      </w:r>
      <w:r w:rsidR="00596E4F" w:rsidRPr="00596E4F">
        <w:rPr>
          <w:sz w:val="28"/>
          <w:szCs w:val="28"/>
          <w:lang w:val="en-US"/>
        </w:rPr>
        <w:t xml:space="preserve"> </w:t>
      </w:r>
      <w:r w:rsidR="00596E4F">
        <w:rPr>
          <w:sz w:val="28"/>
          <w:szCs w:val="28"/>
          <w:lang w:val="en-US"/>
        </w:rPr>
        <w:t>TMVA</w:t>
      </w:r>
      <w:r w:rsidR="00596E4F" w:rsidRPr="00596E4F">
        <w:rPr>
          <w:sz w:val="28"/>
          <w:szCs w:val="28"/>
          <w:lang w:val="en-US"/>
        </w:rPr>
        <w:t xml:space="preserve"> </w:t>
      </w:r>
      <w:r w:rsidR="00596E4F">
        <w:rPr>
          <w:sz w:val="28"/>
          <w:szCs w:val="28"/>
          <w:lang w:val="en-US"/>
        </w:rPr>
        <w:t>package</w:t>
      </w:r>
      <w:r w:rsidR="00596E4F" w:rsidRPr="00596E4F">
        <w:rPr>
          <w:sz w:val="28"/>
          <w:szCs w:val="28"/>
          <w:lang w:val="en-US"/>
        </w:rPr>
        <w:t xml:space="preserve"> </w:t>
      </w:r>
      <w:r w:rsidR="00596E4F">
        <w:rPr>
          <w:sz w:val="28"/>
          <w:szCs w:val="28"/>
          <w:lang w:val="en-US"/>
        </w:rPr>
        <w:t>of</w:t>
      </w:r>
      <w:r w:rsidR="00596E4F" w:rsidRPr="00596E4F">
        <w:rPr>
          <w:sz w:val="28"/>
          <w:szCs w:val="28"/>
          <w:lang w:val="en-US"/>
        </w:rPr>
        <w:t xml:space="preserve"> </w:t>
      </w:r>
      <w:r w:rsidR="00596E4F">
        <w:rPr>
          <w:sz w:val="28"/>
          <w:szCs w:val="28"/>
          <w:lang w:val="en-US"/>
        </w:rPr>
        <w:t>the</w:t>
      </w:r>
      <w:r w:rsidR="00596E4F" w:rsidRPr="00596E4F">
        <w:rPr>
          <w:sz w:val="28"/>
          <w:szCs w:val="28"/>
          <w:lang w:val="en-US"/>
        </w:rPr>
        <w:t xml:space="preserve"> </w:t>
      </w:r>
      <w:r w:rsidR="00596E4F">
        <w:rPr>
          <w:sz w:val="28"/>
          <w:szCs w:val="28"/>
          <w:lang w:val="en-US"/>
        </w:rPr>
        <w:t>ROOT</w:t>
      </w:r>
      <w:r w:rsidR="00596E4F" w:rsidRPr="00596E4F">
        <w:rPr>
          <w:sz w:val="28"/>
          <w:szCs w:val="28"/>
          <w:lang w:val="en-US"/>
        </w:rPr>
        <w:t xml:space="preserve"> </w:t>
      </w:r>
      <w:r w:rsidR="00596E4F">
        <w:rPr>
          <w:sz w:val="28"/>
          <w:szCs w:val="28"/>
          <w:lang w:val="en-US"/>
        </w:rPr>
        <w:t>software</w:t>
      </w:r>
      <w:r w:rsidR="00596E4F" w:rsidRPr="00596E4F">
        <w:rPr>
          <w:sz w:val="28"/>
          <w:szCs w:val="28"/>
          <w:lang w:val="en-US"/>
        </w:rPr>
        <w:t xml:space="preserve"> </w:t>
      </w:r>
      <w:r w:rsidR="00596E4F">
        <w:rPr>
          <w:sz w:val="28"/>
          <w:szCs w:val="28"/>
          <w:lang w:val="en-US"/>
        </w:rPr>
        <w:t>is</w:t>
      </w:r>
      <w:r w:rsidR="00596E4F" w:rsidRPr="00596E4F">
        <w:rPr>
          <w:sz w:val="28"/>
          <w:szCs w:val="28"/>
          <w:lang w:val="en-US"/>
        </w:rPr>
        <w:t xml:space="preserve"> </w:t>
      </w:r>
      <w:r w:rsidR="00596E4F">
        <w:rPr>
          <w:sz w:val="28"/>
          <w:szCs w:val="28"/>
          <w:lang w:val="en-US"/>
        </w:rPr>
        <w:t>used [</w:t>
      </w:r>
      <w:r w:rsidR="00A8509B">
        <w:rPr>
          <w:sz w:val="28"/>
          <w:szCs w:val="28"/>
          <w:lang w:val="en-US"/>
        </w:rPr>
        <w:t>5</w:t>
      </w:r>
      <w:r w:rsidR="00596E4F" w:rsidRPr="0066285A">
        <w:rPr>
          <w:sz w:val="28"/>
          <w:szCs w:val="28"/>
          <w:lang w:val="en-US"/>
        </w:rPr>
        <w:t xml:space="preserve">], </w:t>
      </w:r>
      <w:r w:rsidR="00596E4F">
        <w:rPr>
          <w:sz w:val="28"/>
          <w:szCs w:val="28"/>
          <w:lang w:val="en-US"/>
        </w:rPr>
        <w:t>which</w:t>
      </w:r>
      <w:r w:rsidR="00596E4F" w:rsidRPr="0066285A">
        <w:rPr>
          <w:sz w:val="28"/>
          <w:szCs w:val="28"/>
          <w:lang w:val="en-US"/>
        </w:rPr>
        <w:t xml:space="preserve"> </w:t>
      </w:r>
      <w:r w:rsidR="00596E4F">
        <w:rPr>
          <w:sz w:val="28"/>
          <w:szCs w:val="28"/>
          <w:lang w:val="en-US"/>
        </w:rPr>
        <w:t>is</w:t>
      </w:r>
      <w:r w:rsidR="00596E4F" w:rsidRPr="0066285A">
        <w:rPr>
          <w:sz w:val="28"/>
          <w:szCs w:val="28"/>
          <w:lang w:val="en-US"/>
        </w:rPr>
        <w:t xml:space="preserve"> </w:t>
      </w:r>
      <w:r w:rsidR="00596E4F">
        <w:rPr>
          <w:sz w:val="28"/>
          <w:szCs w:val="28"/>
          <w:lang w:val="en-US"/>
        </w:rPr>
        <w:t>applied</w:t>
      </w:r>
      <w:r w:rsidR="0066285A">
        <w:rPr>
          <w:sz w:val="28"/>
          <w:szCs w:val="28"/>
          <w:lang w:val="en-US"/>
        </w:rPr>
        <w:t xml:space="preserve"> for multivariat</w:t>
      </w:r>
      <w:r w:rsidR="00E15460">
        <w:rPr>
          <w:sz w:val="28"/>
          <w:szCs w:val="28"/>
          <w:lang w:val="en-US"/>
        </w:rPr>
        <w:t>e</w:t>
      </w:r>
      <w:r w:rsidR="0066285A">
        <w:rPr>
          <w:sz w:val="28"/>
          <w:szCs w:val="28"/>
          <w:lang w:val="en-US"/>
        </w:rPr>
        <w:t xml:space="preserve"> data analysis.</w:t>
      </w:r>
      <w:r w:rsidR="003907C9" w:rsidRPr="0066285A">
        <w:rPr>
          <w:sz w:val="28"/>
          <w:szCs w:val="28"/>
          <w:lang w:val="en-US"/>
        </w:rPr>
        <w:t xml:space="preserve"> </w:t>
      </w:r>
      <w:r w:rsidR="0066285A">
        <w:rPr>
          <w:sz w:val="28"/>
          <w:szCs w:val="28"/>
          <w:lang w:val="en-US"/>
        </w:rPr>
        <w:t>By</w:t>
      </w:r>
      <w:r w:rsidR="0066285A" w:rsidRPr="0066285A">
        <w:rPr>
          <w:sz w:val="28"/>
          <w:szCs w:val="28"/>
          <w:lang w:val="en-US"/>
        </w:rPr>
        <w:t xml:space="preserve"> </w:t>
      </w:r>
      <w:r w:rsidR="0066285A">
        <w:rPr>
          <w:sz w:val="28"/>
          <w:szCs w:val="28"/>
          <w:lang w:val="en-US"/>
        </w:rPr>
        <w:t>means</w:t>
      </w:r>
      <w:r w:rsidR="0066285A" w:rsidRPr="0066285A">
        <w:rPr>
          <w:sz w:val="28"/>
          <w:szCs w:val="28"/>
          <w:lang w:val="en-US"/>
        </w:rPr>
        <w:t xml:space="preserve"> </w:t>
      </w:r>
      <w:r w:rsidR="0066285A">
        <w:rPr>
          <w:sz w:val="28"/>
          <w:szCs w:val="28"/>
          <w:lang w:val="en-US"/>
        </w:rPr>
        <w:t>of</w:t>
      </w:r>
      <w:r w:rsidR="0066285A" w:rsidRPr="0066285A">
        <w:rPr>
          <w:sz w:val="28"/>
          <w:szCs w:val="28"/>
          <w:lang w:val="en-US"/>
        </w:rPr>
        <w:t xml:space="preserve"> </w:t>
      </w:r>
      <w:r w:rsidR="0066285A">
        <w:rPr>
          <w:sz w:val="28"/>
          <w:szCs w:val="28"/>
          <w:lang w:val="en-US"/>
        </w:rPr>
        <w:t>preliminary</w:t>
      </w:r>
      <w:r w:rsidR="0066285A" w:rsidRPr="0066285A">
        <w:rPr>
          <w:sz w:val="28"/>
          <w:szCs w:val="28"/>
          <w:lang w:val="en-US"/>
        </w:rPr>
        <w:t xml:space="preserve"> </w:t>
      </w:r>
      <w:r w:rsidR="0066285A">
        <w:rPr>
          <w:sz w:val="28"/>
          <w:szCs w:val="28"/>
          <w:lang w:val="en-US"/>
        </w:rPr>
        <w:t>program</w:t>
      </w:r>
      <w:r w:rsidR="0066285A" w:rsidRPr="0066285A">
        <w:rPr>
          <w:sz w:val="28"/>
          <w:szCs w:val="28"/>
          <w:lang w:val="en-US"/>
        </w:rPr>
        <w:t xml:space="preserve"> </w:t>
      </w:r>
      <w:r w:rsidR="0066285A">
        <w:rPr>
          <w:sz w:val="28"/>
          <w:szCs w:val="28"/>
          <w:lang w:val="en-US"/>
        </w:rPr>
        <w:t>training</w:t>
      </w:r>
      <w:r w:rsidR="0066285A" w:rsidRPr="0066285A">
        <w:rPr>
          <w:sz w:val="28"/>
          <w:szCs w:val="28"/>
          <w:lang w:val="en-US"/>
        </w:rPr>
        <w:t xml:space="preserve"> </w:t>
      </w:r>
      <w:r w:rsidR="0066285A">
        <w:rPr>
          <w:sz w:val="28"/>
          <w:szCs w:val="28"/>
          <w:lang w:val="en-US"/>
        </w:rPr>
        <w:t>on</w:t>
      </w:r>
      <w:r w:rsidR="0066285A" w:rsidRPr="0066285A">
        <w:rPr>
          <w:sz w:val="28"/>
          <w:szCs w:val="28"/>
          <w:lang w:val="en-US"/>
        </w:rPr>
        <w:t xml:space="preserve"> </w:t>
      </w:r>
      <w:r w:rsidR="0066285A">
        <w:rPr>
          <w:sz w:val="28"/>
          <w:szCs w:val="28"/>
          <w:lang w:val="en-US"/>
        </w:rPr>
        <w:t>the</w:t>
      </w:r>
      <w:r w:rsidR="0066285A" w:rsidRPr="0066285A">
        <w:rPr>
          <w:sz w:val="28"/>
          <w:szCs w:val="28"/>
          <w:lang w:val="en-US"/>
        </w:rPr>
        <w:t xml:space="preserve"> </w:t>
      </w:r>
      <w:r w:rsidR="0066285A">
        <w:rPr>
          <w:sz w:val="28"/>
          <w:szCs w:val="28"/>
          <w:lang w:val="en-US"/>
        </w:rPr>
        <w:t>test</w:t>
      </w:r>
      <w:r w:rsidR="0066285A" w:rsidRPr="0066285A">
        <w:rPr>
          <w:sz w:val="28"/>
          <w:szCs w:val="28"/>
          <w:lang w:val="en-US"/>
        </w:rPr>
        <w:t xml:space="preserve"> </w:t>
      </w:r>
      <w:r w:rsidR="0066285A">
        <w:rPr>
          <w:sz w:val="28"/>
          <w:szCs w:val="28"/>
          <w:lang w:val="en-US"/>
        </w:rPr>
        <w:t>sets</w:t>
      </w:r>
      <w:r w:rsidR="0066285A" w:rsidRPr="0066285A">
        <w:rPr>
          <w:sz w:val="28"/>
          <w:szCs w:val="28"/>
          <w:lang w:val="en-US"/>
        </w:rPr>
        <w:t xml:space="preserve"> </w:t>
      </w:r>
      <w:r w:rsidR="0066285A">
        <w:rPr>
          <w:sz w:val="28"/>
          <w:szCs w:val="28"/>
          <w:lang w:val="en-US"/>
        </w:rPr>
        <w:t>of</w:t>
      </w:r>
      <w:r w:rsidR="0066285A" w:rsidRPr="0066285A">
        <w:rPr>
          <w:sz w:val="28"/>
          <w:szCs w:val="28"/>
          <w:lang w:val="en-US"/>
        </w:rPr>
        <w:t xml:space="preserve"> </w:t>
      </w:r>
      <w:r w:rsidR="0066285A">
        <w:rPr>
          <w:sz w:val="28"/>
          <w:szCs w:val="28"/>
          <w:lang w:val="en-US"/>
        </w:rPr>
        <w:t>parameters</w:t>
      </w:r>
      <w:r w:rsidR="0066285A" w:rsidRPr="0066285A">
        <w:rPr>
          <w:sz w:val="28"/>
          <w:szCs w:val="28"/>
          <w:lang w:val="en-US"/>
        </w:rPr>
        <w:t xml:space="preserve"> </w:t>
      </w:r>
      <w:r w:rsidR="0066285A">
        <w:rPr>
          <w:sz w:val="28"/>
          <w:szCs w:val="28"/>
          <w:lang w:val="en-US"/>
        </w:rPr>
        <w:t>derived</w:t>
      </w:r>
      <w:r w:rsidR="0066285A" w:rsidRPr="0066285A">
        <w:rPr>
          <w:sz w:val="28"/>
          <w:szCs w:val="28"/>
          <w:lang w:val="en-US"/>
        </w:rPr>
        <w:t xml:space="preserve"> </w:t>
      </w:r>
      <w:r w:rsidR="0066285A">
        <w:rPr>
          <w:sz w:val="28"/>
          <w:szCs w:val="28"/>
          <w:lang w:val="en-US"/>
        </w:rPr>
        <w:t>from</w:t>
      </w:r>
      <w:r w:rsidR="0066285A" w:rsidRPr="0066285A">
        <w:rPr>
          <w:sz w:val="28"/>
          <w:szCs w:val="28"/>
          <w:lang w:val="en-US"/>
        </w:rPr>
        <w:t xml:space="preserve"> </w:t>
      </w:r>
      <w:r w:rsidR="0066285A">
        <w:rPr>
          <w:sz w:val="28"/>
          <w:szCs w:val="28"/>
          <w:lang w:val="en-US"/>
        </w:rPr>
        <w:t>modeling</w:t>
      </w:r>
      <w:r w:rsidR="0066285A" w:rsidRPr="0066285A">
        <w:rPr>
          <w:sz w:val="28"/>
          <w:szCs w:val="28"/>
          <w:lang w:val="en-US"/>
        </w:rPr>
        <w:t xml:space="preserve"> </w:t>
      </w:r>
      <w:r w:rsidR="0066285A">
        <w:rPr>
          <w:sz w:val="28"/>
          <w:szCs w:val="28"/>
          <w:lang w:val="en-US"/>
        </w:rPr>
        <w:t>electrons</w:t>
      </w:r>
      <w:r w:rsidR="0066285A" w:rsidRPr="0066285A">
        <w:rPr>
          <w:sz w:val="28"/>
          <w:szCs w:val="28"/>
          <w:lang w:val="en-US"/>
        </w:rPr>
        <w:t xml:space="preserve"> </w:t>
      </w:r>
      <w:r w:rsidR="0066285A">
        <w:rPr>
          <w:sz w:val="28"/>
          <w:szCs w:val="28"/>
          <w:lang w:val="en-US"/>
        </w:rPr>
        <w:t>and</w:t>
      </w:r>
      <w:r w:rsidR="0066285A" w:rsidRPr="0066285A">
        <w:rPr>
          <w:sz w:val="28"/>
          <w:szCs w:val="28"/>
          <w:lang w:val="en-US"/>
        </w:rPr>
        <w:t xml:space="preserve"> </w:t>
      </w:r>
      <w:r w:rsidR="0066285A">
        <w:rPr>
          <w:sz w:val="28"/>
          <w:szCs w:val="28"/>
          <w:lang w:val="en-US"/>
        </w:rPr>
        <w:t>positrons</w:t>
      </w:r>
      <w:r w:rsidR="0066285A" w:rsidRPr="0066285A">
        <w:rPr>
          <w:sz w:val="28"/>
          <w:szCs w:val="28"/>
          <w:lang w:val="en-US"/>
        </w:rPr>
        <w:t xml:space="preserve"> </w:t>
      </w:r>
      <w:r w:rsidR="0066285A">
        <w:rPr>
          <w:sz w:val="28"/>
          <w:szCs w:val="28"/>
          <w:lang w:val="en-US"/>
        </w:rPr>
        <w:t>passing</w:t>
      </w:r>
      <w:r w:rsidR="0066285A" w:rsidRPr="0066285A">
        <w:rPr>
          <w:sz w:val="28"/>
          <w:szCs w:val="28"/>
          <w:lang w:val="en-US"/>
        </w:rPr>
        <w:t xml:space="preserve"> </w:t>
      </w:r>
      <w:r w:rsidR="0066285A">
        <w:rPr>
          <w:sz w:val="28"/>
          <w:szCs w:val="28"/>
          <w:lang w:val="en-US"/>
        </w:rPr>
        <w:t>though</w:t>
      </w:r>
      <w:r w:rsidR="0066285A" w:rsidRPr="0066285A">
        <w:rPr>
          <w:sz w:val="28"/>
          <w:szCs w:val="28"/>
          <w:lang w:val="en-US"/>
        </w:rPr>
        <w:t xml:space="preserve"> </w:t>
      </w:r>
      <w:r w:rsidR="0066285A">
        <w:rPr>
          <w:sz w:val="28"/>
          <w:szCs w:val="28"/>
          <w:lang w:val="en-US"/>
        </w:rPr>
        <w:t>the</w:t>
      </w:r>
      <w:r w:rsidR="0066285A" w:rsidRPr="0066285A">
        <w:rPr>
          <w:sz w:val="28"/>
          <w:szCs w:val="28"/>
          <w:lang w:val="en-US"/>
        </w:rPr>
        <w:t xml:space="preserve"> </w:t>
      </w:r>
      <w:r w:rsidR="0066285A">
        <w:rPr>
          <w:sz w:val="28"/>
          <w:szCs w:val="28"/>
          <w:lang w:val="en-US"/>
        </w:rPr>
        <w:t>PAMELA</w:t>
      </w:r>
      <w:r w:rsidR="0066285A" w:rsidRPr="0066285A">
        <w:rPr>
          <w:sz w:val="28"/>
          <w:szCs w:val="28"/>
          <w:lang w:val="en-US"/>
        </w:rPr>
        <w:t xml:space="preserve"> </w:t>
      </w:r>
      <w:r w:rsidR="0066285A">
        <w:rPr>
          <w:sz w:val="28"/>
          <w:szCs w:val="28"/>
          <w:lang w:val="en-US"/>
        </w:rPr>
        <w:t>detectors</w:t>
      </w:r>
      <w:r w:rsidR="00183A15">
        <w:rPr>
          <w:sz w:val="28"/>
          <w:szCs w:val="28"/>
          <w:lang w:val="en-US"/>
        </w:rPr>
        <w:t xml:space="preserve"> with GEANT4 package</w:t>
      </w:r>
      <w:r w:rsidR="0027477B">
        <w:rPr>
          <w:sz w:val="28"/>
          <w:szCs w:val="28"/>
          <w:lang w:val="en-US"/>
        </w:rPr>
        <w:t xml:space="preserve"> [</w:t>
      </w:r>
      <w:r w:rsidR="00A8509B">
        <w:rPr>
          <w:sz w:val="28"/>
          <w:szCs w:val="28"/>
          <w:lang w:val="en-US"/>
        </w:rPr>
        <w:t>6</w:t>
      </w:r>
      <w:r w:rsidR="0027477B">
        <w:rPr>
          <w:sz w:val="28"/>
          <w:szCs w:val="28"/>
          <w:lang w:val="en-US"/>
        </w:rPr>
        <w:t>]</w:t>
      </w:r>
      <w:r w:rsidR="003644CA" w:rsidRPr="0066285A">
        <w:rPr>
          <w:sz w:val="28"/>
          <w:szCs w:val="28"/>
          <w:lang w:val="en-US"/>
        </w:rPr>
        <w:t xml:space="preserve">, </w:t>
      </w:r>
      <w:r w:rsidR="0066285A">
        <w:rPr>
          <w:sz w:val="28"/>
          <w:szCs w:val="28"/>
          <w:lang w:val="en-US"/>
        </w:rPr>
        <w:t>this method enables optimizing the experimental data processing</w:t>
      </w:r>
      <w:r w:rsidR="00E506CB">
        <w:rPr>
          <w:sz w:val="28"/>
          <w:szCs w:val="28"/>
          <w:lang w:val="en-US"/>
        </w:rPr>
        <w:t xml:space="preserve"> while raising its </w:t>
      </w:r>
      <w:r w:rsidR="00183A15">
        <w:rPr>
          <w:sz w:val="28"/>
          <w:szCs w:val="28"/>
          <w:lang w:val="en-US"/>
        </w:rPr>
        <w:t>se</w:t>
      </w:r>
      <w:r w:rsidR="00BB14E1">
        <w:rPr>
          <w:sz w:val="28"/>
          <w:szCs w:val="28"/>
          <w:lang w:val="en-US"/>
        </w:rPr>
        <w:t>l</w:t>
      </w:r>
      <w:r w:rsidR="00183A15">
        <w:rPr>
          <w:sz w:val="28"/>
          <w:szCs w:val="28"/>
          <w:lang w:val="en-US"/>
        </w:rPr>
        <w:t xml:space="preserve">ection </w:t>
      </w:r>
      <w:r w:rsidR="00E506CB">
        <w:rPr>
          <w:sz w:val="28"/>
          <w:szCs w:val="28"/>
          <w:lang w:val="en-US"/>
        </w:rPr>
        <w:t>efficiency due to</w:t>
      </w:r>
      <w:r w:rsidR="00502233" w:rsidRPr="00502233">
        <w:rPr>
          <w:sz w:val="28"/>
          <w:szCs w:val="28"/>
          <w:lang w:val="en-US"/>
        </w:rPr>
        <w:t xml:space="preserve"> </w:t>
      </w:r>
      <w:r w:rsidR="00502233">
        <w:rPr>
          <w:sz w:val="28"/>
          <w:szCs w:val="28"/>
          <w:lang w:val="en-US"/>
        </w:rPr>
        <w:t>the</w:t>
      </w:r>
      <w:r w:rsidR="00E506CB">
        <w:rPr>
          <w:sz w:val="28"/>
          <w:szCs w:val="28"/>
          <w:lang w:val="en-US"/>
        </w:rPr>
        <w:t xml:space="preserve"> 1.5 times</w:t>
      </w:r>
      <w:r w:rsidR="00502233">
        <w:rPr>
          <w:sz w:val="28"/>
          <w:szCs w:val="28"/>
          <w:lang w:val="en-US"/>
        </w:rPr>
        <w:t xml:space="preserve">, compared to the </w:t>
      </w:r>
      <w:r w:rsidR="00A457D0">
        <w:rPr>
          <w:sz w:val="28"/>
          <w:szCs w:val="28"/>
          <w:lang w:val="en-US"/>
        </w:rPr>
        <w:t>ones</w:t>
      </w:r>
      <w:r w:rsidR="00502233">
        <w:rPr>
          <w:sz w:val="28"/>
          <w:szCs w:val="28"/>
          <w:lang w:val="en-US"/>
        </w:rPr>
        <w:t xml:space="preserve"> obtained before.</w:t>
      </w:r>
      <w:r w:rsidR="00CD1C94" w:rsidRPr="00EF598B">
        <w:rPr>
          <w:sz w:val="28"/>
          <w:szCs w:val="28"/>
          <w:lang w:val="en-US"/>
        </w:rPr>
        <w:t xml:space="preserve"> </w:t>
      </w:r>
      <w:r w:rsidR="00CD1C94">
        <w:rPr>
          <w:sz w:val="28"/>
          <w:szCs w:val="28"/>
          <w:lang w:val="en-US"/>
        </w:rPr>
        <w:t>As an example of the application of the method,</w:t>
      </w:r>
      <w:r w:rsidR="00AC5BB3">
        <w:rPr>
          <w:sz w:val="28"/>
          <w:szCs w:val="28"/>
          <w:lang w:val="en-US"/>
        </w:rPr>
        <w:t xml:space="preserve"> this approach</w:t>
      </w:r>
      <w:r w:rsidR="00CD1C94">
        <w:rPr>
          <w:sz w:val="28"/>
          <w:szCs w:val="28"/>
          <w:lang w:val="en-US"/>
        </w:rPr>
        <w:t xml:space="preserve"> has been used to obtain</w:t>
      </w:r>
      <w:r w:rsidR="0095547D" w:rsidRPr="001B50E2">
        <w:rPr>
          <w:sz w:val="28"/>
          <w:szCs w:val="28"/>
          <w:lang w:val="en-US"/>
        </w:rPr>
        <w:t xml:space="preserve"> </w:t>
      </w:r>
      <w:r w:rsidR="001B50E2">
        <w:rPr>
          <w:sz w:val="28"/>
          <w:szCs w:val="28"/>
          <w:lang w:val="en-US"/>
        </w:rPr>
        <w:t>the</w:t>
      </w:r>
      <w:r w:rsidR="00F10969">
        <w:rPr>
          <w:sz w:val="28"/>
          <w:szCs w:val="28"/>
          <w:lang w:val="en-US"/>
        </w:rPr>
        <w:t xml:space="preserve"> electron and positron</w:t>
      </w:r>
      <w:r w:rsidR="0095547D" w:rsidRPr="001B50E2">
        <w:rPr>
          <w:sz w:val="28"/>
          <w:szCs w:val="28"/>
          <w:lang w:val="en-US"/>
        </w:rPr>
        <w:t xml:space="preserve"> </w:t>
      </w:r>
      <w:r w:rsidR="0095547D">
        <w:rPr>
          <w:sz w:val="28"/>
          <w:szCs w:val="28"/>
          <w:lang w:val="en-US"/>
        </w:rPr>
        <w:t>flux</w:t>
      </w:r>
      <w:r w:rsidR="00F10969">
        <w:rPr>
          <w:sz w:val="28"/>
          <w:szCs w:val="28"/>
          <w:lang w:val="en-US"/>
        </w:rPr>
        <w:t>es and their</w:t>
      </w:r>
      <w:r w:rsidR="0095547D" w:rsidRPr="001B50E2">
        <w:rPr>
          <w:sz w:val="28"/>
          <w:szCs w:val="28"/>
          <w:lang w:val="en-US"/>
        </w:rPr>
        <w:t xml:space="preserve"> </w:t>
      </w:r>
      <w:r w:rsidR="0095547D">
        <w:rPr>
          <w:sz w:val="28"/>
          <w:szCs w:val="28"/>
          <w:lang w:val="en-US"/>
        </w:rPr>
        <w:t>time</w:t>
      </w:r>
      <w:r w:rsidR="0095547D" w:rsidRPr="001B50E2">
        <w:rPr>
          <w:sz w:val="28"/>
          <w:szCs w:val="28"/>
          <w:lang w:val="en-US"/>
        </w:rPr>
        <w:t xml:space="preserve"> </w:t>
      </w:r>
      <w:r w:rsidR="0095547D">
        <w:rPr>
          <w:sz w:val="28"/>
          <w:szCs w:val="28"/>
          <w:lang w:val="en-US"/>
        </w:rPr>
        <w:t>dependencies</w:t>
      </w:r>
      <w:r w:rsidR="001B50E2" w:rsidRPr="001B50E2">
        <w:rPr>
          <w:sz w:val="28"/>
          <w:szCs w:val="28"/>
          <w:lang w:val="en-US"/>
        </w:rPr>
        <w:t xml:space="preserve">, </w:t>
      </w:r>
      <w:r w:rsidR="00F10969">
        <w:rPr>
          <w:sz w:val="28"/>
          <w:szCs w:val="28"/>
          <w:lang w:val="en-US"/>
        </w:rPr>
        <w:t>such as</w:t>
      </w:r>
      <w:r w:rsidR="00F10969">
        <w:rPr>
          <w:sz w:val="28"/>
          <w:szCs w:val="28"/>
          <w:lang w:val="en-US"/>
        </w:rPr>
        <w:t xml:space="preserve"> </w:t>
      </w:r>
      <w:r w:rsidR="00A5273D">
        <w:rPr>
          <w:sz w:val="28"/>
          <w:szCs w:val="28"/>
          <w:lang w:val="en-US"/>
        </w:rPr>
        <w:t>the</w:t>
      </w:r>
      <w:r w:rsidR="001B50E2" w:rsidRPr="001B50E2">
        <w:rPr>
          <w:sz w:val="28"/>
          <w:szCs w:val="28"/>
          <w:lang w:val="en-US"/>
        </w:rPr>
        <w:t xml:space="preserve"> </w:t>
      </w:r>
      <w:r w:rsidR="001B50E2">
        <w:rPr>
          <w:sz w:val="28"/>
          <w:szCs w:val="28"/>
          <w:lang w:val="en-US"/>
        </w:rPr>
        <w:t>flux</w:t>
      </w:r>
      <w:r w:rsidR="001B50E2" w:rsidRPr="001B50E2">
        <w:rPr>
          <w:sz w:val="28"/>
          <w:szCs w:val="28"/>
          <w:lang w:val="en-US"/>
        </w:rPr>
        <w:t xml:space="preserve"> </w:t>
      </w:r>
      <w:r w:rsidR="001B50E2">
        <w:rPr>
          <w:sz w:val="28"/>
          <w:szCs w:val="28"/>
          <w:lang w:val="en-US"/>
        </w:rPr>
        <w:t>ratios</w:t>
      </w:r>
      <w:r w:rsidR="001B50E2" w:rsidRPr="001B50E2">
        <w:rPr>
          <w:sz w:val="28"/>
          <w:szCs w:val="28"/>
          <w:lang w:val="en-US"/>
        </w:rPr>
        <w:t xml:space="preserve"> </w:t>
      </w:r>
      <w:r w:rsidR="001B50E2">
        <w:rPr>
          <w:sz w:val="28"/>
          <w:szCs w:val="28"/>
          <w:lang w:val="en-US"/>
        </w:rPr>
        <w:t>of</w:t>
      </w:r>
      <w:r w:rsidR="001B50E2" w:rsidRPr="001B50E2">
        <w:rPr>
          <w:sz w:val="28"/>
          <w:szCs w:val="28"/>
          <w:lang w:val="en-US"/>
        </w:rPr>
        <w:t xml:space="preserve"> </w:t>
      </w:r>
      <w:r w:rsidR="001B50E2">
        <w:rPr>
          <w:sz w:val="28"/>
          <w:szCs w:val="28"/>
          <w:lang w:val="en-US"/>
        </w:rPr>
        <w:t>positrons</w:t>
      </w:r>
      <w:r w:rsidR="001B50E2" w:rsidRPr="001B50E2">
        <w:rPr>
          <w:sz w:val="28"/>
          <w:szCs w:val="28"/>
          <w:lang w:val="en-US"/>
        </w:rPr>
        <w:t xml:space="preserve"> </w:t>
      </w:r>
      <w:r w:rsidR="001B50E2">
        <w:rPr>
          <w:sz w:val="28"/>
          <w:szCs w:val="28"/>
          <w:lang w:val="en-US"/>
        </w:rPr>
        <w:t>and</w:t>
      </w:r>
      <w:r w:rsidR="001B50E2" w:rsidRPr="001B50E2">
        <w:rPr>
          <w:sz w:val="28"/>
          <w:szCs w:val="28"/>
          <w:lang w:val="en-US"/>
        </w:rPr>
        <w:t xml:space="preserve"> </w:t>
      </w:r>
      <w:r w:rsidR="001B50E2">
        <w:rPr>
          <w:sz w:val="28"/>
          <w:szCs w:val="28"/>
          <w:lang w:val="en-US"/>
        </w:rPr>
        <w:t>electrons</w:t>
      </w:r>
      <w:r w:rsidR="001B50E2" w:rsidRPr="001B50E2">
        <w:rPr>
          <w:sz w:val="28"/>
          <w:szCs w:val="28"/>
          <w:lang w:val="en-US"/>
        </w:rPr>
        <w:t xml:space="preserve">, </w:t>
      </w:r>
      <w:proofErr w:type="gramStart"/>
      <w:r w:rsidR="001B50E2">
        <w:rPr>
          <w:sz w:val="28"/>
          <w:szCs w:val="28"/>
          <w:lang w:val="en-US"/>
        </w:rPr>
        <w:t>positrons</w:t>
      </w:r>
      <w:proofErr w:type="gramEnd"/>
      <w:r w:rsidR="001B50E2" w:rsidRPr="001B50E2">
        <w:rPr>
          <w:sz w:val="28"/>
          <w:szCs w:val="28"/>
          <w:lang w:val="en-US"/>
        </w:rPr>
        <w:t xml:space="preserve"> </w:t>
      </w:r>
      <w:r w:rsidR="001B50E2">
        <w:rPr>
          <w:sz w:val="28"/>
          <w:szCs w:val="28"/>
          <w:lang w:val="en-US"/>
        </w:rPr>
        <w:t>and</w:t>
      </w:r>
      <w:r w:rsidR="001B50E2" w:rsidRPr="001B50E2">
        <w:rPr>
          <w:sz w:val="28"/>
          <w:szCs w:val="28"/>
          <w:lang w:val="en-US"/>
        </w:rPr>
        <w:t xml:space="preserve"> </w:t>
      </w:r>
      <w:r w:rsidR="001B50E2">
        <w:rPr>
          <w:sz w:val="28"/>
          <w:szCs w:val="28"/>
          <w:lang w:val="en-US"/>
        </w:rPr>
        <w:t>protons</w:t>
      </w:r>
      <w:r w:rsidR="001B50E2" w:rsidRPr="001B50E2">
        <w:rPr>
          <w:sz w:val="28"/>
          <w:szCs w:val="28"/>
          <w:lang w:val="en-US"/>
        </w:rPr>
        <w:t>,</w:t>
      </w:r>
      <w:r w:rsidR="0095547D" w:rsidRPr="001B50E2">
        <w:rPr>
          <w:sz w:val="28"/>
          <w:szCs w:val="28"/>
          <w:lang w:val="en-US"/>
        </w:rPr>
        <w:t xml:space="preserve"> </w:t>
      </w:r>
      <w:r w:rsidR="00F10969">
        <w:rPr>
          <w:sz w:val="28"/>
          <w:szCs w:val="28"/>
          <w:lang w:val="en-US"/>
        </w:rPr>
        <w:t>for</w:t>
      </w:r>
      <w:r w:rsidR="00F10969" w:rsidRPr="001B50E2">
        <w:rPr>
          <w:sz w:val="28"/>
          <w:szCs w:val="28"/>
          <w:lang w:val="en-US"/>
        </w:rPr>
        <w:t xml:space="preserve"> </w:t>
      </w:r>
      <w:r w:rsidR="00F10969">
        <w:rPr>
          <w:sz w:val="28"/>
          <w:szCs w:val="28"/>
          <w:lang w:val="en-US"/>
        </w:rPr>
        <w:t>the whole PAMELA data collection period</w:t>
      </w:r>
      <w:r w:rsidR="001B50E2">
        <w:rPr>
          <w:sz w:val="28"/>
          <w:szCs w:val="28"/>
          <w:lang w:val="en-US"/>
        </w:rPr>
        <w:t>.</w:t>
      </w:r>
    </w:p>
    <w:p w14:paraId="7A837960" w14:textId="77777777" w:rsidR="00D077E6" w:rsidRPr="00183A15" w:rsidRDefault="00D077E6" w:rsidP="00C575B6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</w:p>
    <w:p w14:paraId="20D463C5" w14:textId="6CB3B210" w:rsidR="00D077E6" w:rsidRDefault="00AF571F" w:rsidP="00AF571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US"/>
        </w:rPr>
      </w:pPr>
      <w:r w:rsidRPr="00AF571F">
        <w:rPr>
          <w:lang w:val="en-US"/>
        </w:rPr>
        <w:t xml:space="preserve">O. </w:t>
      </w:r>
      <w:proofErr w:type="spellStart"/>
      <w:r w:rsidRPr="00AF571F">
        <w:rPr>
          <w:lang w:val="en-US"/>
        </w:rPr>
        <w:t>Adriani</w:t>
      </w:r>
      <w:proofErr w:type="spellEnd"/>
      <w:r w:rsidRPr="00AF571F">
        <w:rPr>
          <w:lang w:val="en-US"/>
        </w:rPr>
        <w:t xml:space="preserve"> et al.</w:t>
      </w:r>
      <w:r w:rsidR="00D077E6" w:rsidRPr="00AF571F">
        <w:rPr>
          <w:lang w:val="en-US"/>
        </w:rPr>
        <w:t xml:space="preserve">, </w:t>
      </w:r>
      <w:r w:rsidRPr="00AF571F">
        <w:rPr>
          <w:lang w:val="en-US"/>
        </w:rPr>
        <w:t xml:space="preserve">La </w:t>
      </w:r>
      <w:proofErr w:type="spellStart"/>
      <w:r w:rsidRPr="00AF571F">
        <w:rPr>
          <w:lang w:val="en-US"/>
        </w:rPr>
        <w:t>Rivista</w:t>
      </w:r>
      <w:proofErr w:type="spellEnd"/>
      <w:r w:rsidRPr="00AF571F">
        <w:rPr>
          <w:lang w:val="en-US"/>
        </w:rPr>
        <w:t xml:space="preserve"> del Nuovo </w:t>
      </w:r>
      <w:proofErr w:type="spellStart"/>
      <w:r w:rsidRPr="00AF571F">
        <w:rPr>
          <w:lang w:val="en-US"/>
        </w:rPr>
        <w:t>Cimento</w:t>
      </w:r>
      <w:proofErr w:type="spellEnd"/>
      <w:r w:rsidR="00D077E6" w:rsidRPr="00AF571F">
        <w:rPr>
          <w:lang w:val="en-US"/>
        </w:rPr>
        <w:t xml:space="preserve"> </w:t>
      </w:r>
      <w:r w:rsidRPr="00AF571F">
        <w:rPr>
          <w:lang w:val="en-US"/>
        </w:rPr>
        <w:t>10</w:t>
      </w:r>
      <w:r w:rsidR="00D077E6" w:rsidRPr="00AF571F">
        <w:rPr>
          <w:lang w:val="en-US"/>
        </w:rPr>
        <w:t xml:space="preserve">, </w:t>
      </w:r>
      <w:r w:rsidRPr="00AF571F">
        <w:rPr>
          <w:lang w:val="en-US"/>
        </w:rPr>
        <w:t>473–522</w:t>
      </w:r>
      <w:r w:rsidR="00D077E6" w:rsidRPr="00AF571F">
        <w:rPr>
          <w:lang w:val="en-US"/>
        </w:rPr>
        <w:t xml:space="preserve"> (</w:t>
      </w:r>
      <w:r w:rsidRPr="00AF571F">
        <w:rPr>
          <w:lang w:val="en-US"/>
        </w:rPr>
        <w:t>2017</w:t>
      </w:r>
      <w:r w:rsidR="00D077E6" w:rsidRPr="00AF571F">
        <w:rPr>
          <w:lang w:val="en-US"/>
        </w:rPr>
        <w:t>)</w:t>
      </w:r>
    </w:p>
    <w:p w14:paraId="73F5C681" w14:textId="44C2FA6F" w:rsidR="00A8509B" w:rsidRPr="00AF571F" w:rsidRDefault="00A8509B" w:rsidP="00AF571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US"/>
        </w:rPr>
      </w:pPr>
      <w:r w:rsidRPr="00A8509B">
        <w:rPr>
          <w:lang w:val="en-US"/>
        </w:rPr>
        <w:t xml:space="preserve">P. </w:t>
      </w:r>
      <w:proofErr w:type="spellStart"/>
      <w:r w:rsidRPr="00A8509B">
        <w:rPr>
          <w:lang w:val="en-US"/>
        </w:rPr>
        <w:t>Picozza</w:t>
      </w:r>
      <w:proofErr w:type="spellEnd"/>
      <w:r>
        <w:rPr>
          <w:lang w:val="en-US"/>
        </w:rPr>
        <w:t xml:space="preserve"> et al., </w:t>
      </w:r>
      <w:proofErr w:type="spellStart"/>
      <w:r w:rsidRPr="00A8509B">
        <w:rPr>
          <w:lang w:val="en-US"/>
        </w:rPr>
        <w:t>Astroparticle</w:t>
      </w:r>
      <w:proofErr w:type="spellEnd"/>
      <w:r w:rsidRPr="00A8509B">
        <w:rPr>
          <w:lang w:val="en-US"/>
        </w:rPr>
        <w:t xml:space="preserve"> Physics</w:t>
      </w:r>
      <w:r>
        <w:rPr>
          <w:lang w:val="en-US"/>
        </w:rPr>
        <w:t xml:space="preserve"> 27, 296–315 (2007)</w:t>
      </w:r>
    </w:p>
    <w:p w14:paraId="15B144BB" w14:textId="070E6073" w:rsidR="00AF571F" w:rsidRDefault="00AF571F" w:rsidP="00AF571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US"/>
        </w:rPr>
      </w:pPr>
      <w:r w:rsidRPr="00AF571F">
        <w:rPr>
          <w:lang w:val="en-US"/>
        </w:rPr>
        <w:t xml:space="preserve">O. </w:t>
      </w:r>
      <w:proofErr w:type="spellStart"/>
      <w:r w:rsidRPr="00AF571F">
        <w:rPr>
          <w:lang w:val="en-US"/>
        </w:rPr>
        <w:t>Adriani</w:t>
      </w:r>
      <w:proofErr w:type="spellEnd"/>
      <w:r w:rsidRPr="00AF571F">
        <w:rPr>
          <w:lang w:val="en-US"/>
        </w:rPr>
        <w:t xml:space="preserve"> et al.</w:t>
      </w:r>
      <w:r w:rsidR="00D077E6" w:rsidRPr="00AF571F">
        <w:rPr>
          <w:lang w:val="en-US"/>
        </w:rPr>
        <w:t xml:space="preserve">, </w:t>
      </w:r>
      <w:r w:rsidRPr="00AF571F">
        <w:rPr>
          <w:lang w:val="en-US"/>
        </w:rPr>
        <w:t>Physical Review Letters</w:t>
      </w:r>
      <w:r w:rsidR="00D077E6" w:rsidRPr="00AF571F">
        <w:rPr>
          <w:lang w:val="en-US"/>
        </w:rPr>
        <w:t xml:space="preserve"> </w:t>
      </w:r>
      <w:r w:rsidRPr="00AF571F">
        <w:rPr>
          <w:lang w:val="en-US"/>
        </w:rPr>
        <w:t>106(20), 201101</w:t>
      </w:r>
      <w:r w:rsidR="00D077E6" w:rsidRPr="00AF571F">
        <w:rPr>
          <w:lang w:val="en-US"/>
        </w:rPr>
        <w:t xml:space="preserve"> (</w:t>
      </w:r>
      <w:r w:rsidRPr="00AF571F">
        <w:rPr>
          <w:lang w:val="en-US"/>
        </w:rPr>
        <w:t>2011</w:t>
      </w:r>
      <w:r w:rsidR="00D077E6" w:rsidRPr="00AF571F">
        <w:rPr>
          <w:lang w:val="en-US"/>
        </w:rPr>
        <w:t>)</w:t>
      </w:r>
    </w:p>
    <w:p w14:paraId="2508E434" w14:textId="4D96D360" w:rsidR="00AF571F" w:rsidRDefault="00AF571F" w:rsidP="00AF571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US"/>
        </w:rPr>
      </w:pPr>
      <w:r w:rsidRPr="00AF571F">
        <w:rPr>
          <w:lang w:val="en-US"/>
        </w:rPr>
        <w:t xml:space="preserve">O. </w:t>
      </w:r>
      <w:proofErr w:type="spellStart"/>
      <w:r w:rsidRPr="00AF571F">
        <w:rPr>
          <w:lang w:val="en-US"/>
        </w:rPr>
        <w:t>Adriani</w:t>
      </w:r>
      <w:proofErr w:type="spellEnd"/>
      <w:r>
        <w:rPr>
          <w:lang w:val="en-US"/>
        </w:rPr>
        <w:t xml:space="preserve"> et al.</w:t>
      </w:r>
      <w:r w:rsidRPr="00D077E6">
        <w:rPr>
          <w:lang w:val="en-US"/>
        </w:rPr>
        <w:t xml:space="preserve">, </w:t>
      </w:r>
      <w:r w:rsidRPr="00632E39">
        <w:rPr>
          <w:lang w:val="en-US"/>
        </w:rPr>
        <w:t>Physical Review Letters</w:t>
      </w:r>
      <w:r w:rsidRPr="00D077E6">
        <w:rPr>
          <w:lang w:val="en-US"/>
        </w:rPr>
        <w:t xml:space="preserve"> </w:t>
      </w:r>
      <w:r>
        <w:rPr>
          <w:lang w:val="en-US"/>
        </w:rPr>
        <w:t>111(8), 081102</w:t>
      </w:r>
      <w:r w:rsidRPr="00D077E6">
        <w:rPr>
          <w:lang w:val="en-US"/>
        </w:rPr>
        <w:t xml:space="preserve"> (</w:t>
      </w:r>
      <w:r>
        <w:rPr>
          <w:lang w:val="en-US"/>
        </w:rPr>
        <w:t>2013</w:t>
      </w:r>
      <w:r w:rsidRPr="00D077E6">
        <w:rPr>
          <w:lang w:val="en-US"/>
        </w:rPr>
        <w:t>)</w:t>
      </w:r>
    </w:p>
    <w:p w14:paraId="2F60B1E6" w14:textId="2E37DB2C" w:rsidR="0087614E" w:rsidRPr="00EF598B" w:rsidRDefault="00DB1998" w:rsidP="00AF571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a8"/>
          <w:color w:val="auto"/>
          <w:u w:val="none"/>
          <w:lang w:val="en-US"/>
        </w:rPr>
      </w:pPr>
      <w:r w:rsidRPr="00EF598B">
        <w:rPr>
          <w:lang w:val="en-US"/>
        </w:rPr>
        <w:t>https://root.cern/manual/tmva/</w:t>
      </w:r>
    </w:p>
    <w:p w14:paraId="2F6BDF64" w14:textId="40024B06" w:rsidR="00C775A5" w:rsidRPr="000427CC" w:rsidRDefault="0027477B" w:rsidP="00AC5BB3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US"/>
        </w:rPr>
      </w:pPr>
      <w:r w:rsidRPr="0027477B">
        <w:rPr>
          <w:lang w:val="en-US"/>
        </w:rPr>
        <w:t>https://geant4.web.cern.ch/</w:t>
      </w:r>
    </w:p>
    <w:sectPr w:rsidR="00C775A5" w:rsidRPr="000427CC" w:rsidSect="00C775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CFA26" w14:textId="77777777" w:rsidR="003D4B0E" w:rsidRDefault="003D4B0E" w:rsidP="004061C2">
      <w:r>
        <w:separator/>
      </w:r>
    </w:p>
  </w:endnote>
  <w:endnote w:type="continuationSeparator" w:id="0">
    <w:p w14:paraId="30E3E278" w14:textId="77777777" w:rsidR="003D4B0E" w:rsidRDefault="003D4B0E" w:rsidP="0040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6DA6" w14:textId="77777777" w:rsidR="004061C2" w:rsidRDefault="004061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D62E5" w14:textId="77777777" w:rsidR="004061C2" w:rsidRDefault="004061C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2E686" w14:textId="77777777" w:rsidR="004061C2" w:rsidRDefault="004061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E0063" w14:textId="77777777" w:rsidR="003D4B0E" w:rsidRDefault="003D4B0E" w:rsidP="004061C2">
      <w:r>
        <w:separator/>
      </w:r>
    </w:p>
  </w:footnote>
  <w:footnote w:type="continuationSeparator" w:id="0">
    <w:p w14:paraId="6A102CA2" w14:textId="77777777" w:rsidR="003D4B0E" w:rsidRDefault="003D4B0E" w:rsidP="00406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88503" w14:textId="77777777" w:rsidR="004061C2" w:rsidRDefault="004061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D5ACA" w14:textId="77777777" w:rsidR="004061C2" w:rsidRDefault="004061C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F3310" w14:textId="77777777" w:rsidR="004061C2" w:rsidRDefault="004061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F77F5"/>
    <w:multiLevelType w:val="hybridMultilevel"/>
    <w:tmpl w:val="78E0D058"/>
    <w:lvl w:ilvl="0" w:tplc="8F34411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20" w:hanging="360"/>
      </w:pPr>
    </w:lvl>
    <w:lvl w:ilvl="2" w:tplc="2000001B" w:tentative="1">
      <w:start w:val="1"/>
      <w:numFmt w:val="lowerRoman"/>
      <w:lvlText w:val="%3."/>
      <w:lvlJc w:val="right"/>
      <w:pPr>
        <w:ind w:left="2140" w:hanging="180"/>
      </w:pPr>
    </w:lvl>
    <w:lvl w:ilvl="3" w:tplc="2000000F" w:tentative="1">
      <w:start w:val="1"/>
      <w:numFmt w:val="decimal"/>
      <w:lvlText w:val="%4."/>
      <w:lvlJc w:val="left"/>
      <w:pPr>
        <w:ind w:left="2860" w:hanging="360"/>
      </w:pPr>
    </w:lvl>
    <w:lvl w:ilvl="4" w:tplc="20000019" w:tentative="1">
      <w:start w:val="1"/>
      <w:numFmt w:val="lowerLetter"/>
      <w:lvlText w:val="%5."/>
      <w:lvlJc w:val="left"/>
      <w:pPr>
        <w:ind w:left="3580" w:hanging="360"/>
      </w:pPr>
    </w:lvl>
    <w:lvl w:ilvl="5" w:tplc="2000001B" w:tentative="1">
      <w:start w:val="1"/>
      <w:numFmt w:val="lowerRoman"/>
      <w:lvlText w:val="%6."/>
      <w:lvlJc w:val="right"/>
      <w:pPr>
        <w:ind w:left="4300" w:hanging="180"/>
      </w:pPr>
    </w:lvl>
    <w:lvl w:ilvl="6" w:tplc="2000000F" w:tentative="1">
      <w:start w:val="1"/>
      <w:numFmt w:val="decimal"/>
      <w:lvlText w:val="%7."/>
      <w:lvlJc w:val="left"/>
      <w:pPr>
        <w:ind w:left="5020" w:hanging="360"/>
      </w:pPr>
    </w:lvl>
    <w:lvl w:ilvl="7" w:tplc="20000019" w:tentative="1">
      <w:start w:val="1"/>
      <w:numFmt w:val="lowerLetter"/>
      <w:lvlText w:val="%8."/>
      <w:lvlJc w:val="left"/>
      <w:pPr>
        <w:ind w:left="5740" w:hanging="360"/>
      </w:pPr>
    </w:lvl>
    <w:lvl w:ilvl="8" w:tplc="2000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5AD32084"/>
    <w:multiLevelType w:val="hybridMultilevel"/>
    <w:tmpl w:val="38E4E02A"/>
    <w:lvl w:ilvl="0" w:tplc="2000000F">
      <w:start w:val="1"/>
      <w:numFmt w:val="decimal"/>
      <w:lvlText w:val="%1."/>
      <w:lvlJc w:val="left"/>
      <w:pPr>
        <w:ind w:left="1060" w:hanging="360"/>
      </w:pPr>
    </w:lvl>
    <w:lvl w:ilvl="1" w:tplc="20000019" w:tentative="1">
      <w:start w:val="1"/>
      <w:numFmt w:val="lowerLetter"/>
      <w:lvlText w:val="%2."/>
      <w:lvlJc w:val="left"/>
      <w:pPr>
        <w:ind w:left="1780" w:hanging="360"/>
      </w:pPr>
    </w:lvl>
    <w:lvl w:ilvl="2" w:tplc="2000001B" w:tentative="1">
      <w:start w:val="1"/>
      <w:numFmt w:val="lowerRoman"/>
      <w:lvlText w:val="%3."/>
      <w:lvlJc w:val="right"/>
      <w:pPr>
        <w:ind w:left="2500" w:hanging="180"/>
      </w:pPr>
    </w:lvl>
    <w:lvl w:ilvl="3" w:tplc="2000000F" w:tentative="1">
      <w:start w:val="1"/>
      <w:numFmt w:val="decimal"/>
      <w:lvlText w:val="%4."/>
      <w:lvlJc w:val="left"/>
      <w:pPr>
        <w:ind w:left="3220" w:hanging="360"/>
      </w:pPr>
    </w:lvl>
    <w:lvl w:ilvl="4" w:tplc="20000019" w:tentative="1">
      <w:start w:val="1"/>
      <w:numFmt w:val="lowerLetter"/>
      <w:lvlText w:val="%5."/>
      <w:lvlJc w:val="left"/>
      <w:pPr>
        <w:ind w:left="3940" w:hanging="360"/>
      </w:pPr>
    </w:lvl>
    <w:lvl w:ilvl="5" w:tplc="2000001B" w:tentative="1">
      <w:start w:val="1"/>
      <w:numFmt w:val="lowerRoman"/>
      <w:lvlText w:val="%6."/>
      <w:lvlJc w:val="right"/>
      <w:pPr>
        <w:ind w:left="4660" w:hanging="180"/>
      </w:pPr>
    </w:lvl>
    <w:lvl w:ilvl="6" w:tplc="2000000F" w:tentative="1">
      <w:start w:val="1"/>
      <w:numFmt w:val="decimal"/>
      <w:lvlText w:val="%7."/>
      <w:lvlJc w:val="left"/>
      <w:pPr>
        <w:ind w:left="5380" w:hanging="360"/>
      </w:pPr>
    </w:lvl>
    <w:lvl w:ilvl="7" w:tplc="20000019" w:tentative="1">
      <w:start w:val="1"/>
      <w:numFmt w:val="lowerLetter"/>
      <w:lvlText w:val="%8."/>
      <w:lvlJc w:val="left"/>
      <w:pPr>
        <w:ind w:left="6100" w:hanging="360"/>
      </w:pPr>
    </w:lvl>
    <w:lvl w:ilvl="8" w:tplc="2000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850607325">
    <w:abstractNumId w:val="1"/>
  </w:num>
  <w:num w:numId="2" w16cid:durableId="969289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trackRevision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82A"/>
    <w:rsid w:val="000427CC"/>
    <w:rsid w:val="00074B75"/>
    <w:rsid w:val="00077BC8"/>
    <w:rsid w:val="000A3381"/>
    <w:rsid w:val="000B67EB"/>
    <w:rsid w:val="000D6DA8"/>
    <w:rsid w:val="000F2995"/>
    <w:rsid w:val="00183A15"/>
    <w:rsid w:val="001A39D1"/>
    <w:rsid w:val="001A7891"/>
    <w:rsid w:val="001B1778"/>
    <w:rsid w:val="001B50E2"/>
    <w:rsid w:val="001D482A"/>
    <w:rsid w:val="0027477B"/>
    <w:rsid w:val="002A15E7"/>
    <w:rsid w:val="003468B3"/>
    <w:rsid w:val="003532D6"/>
    <w:rsid w:val="003644CA"/>
    <w:rsid w:val="003907C9"/>
    <w:rsid w:val="003A4FBF"/>
    <w:rsid w:val="003D23C5"/>
    <w:rsid w:val="003D4B0E"/>
    <w:rsid w:val="004061C2"/>
    <w:rsid w:val="00412DD9"/>
    <w:rsid w:val="004256FC"/>
    <w:rsid w:val="00480B92"/>
    <w:rsid w:val="00490684"/>
    <w:rsid w:val="00495F36"/>
    <w:rsid w:val="004E661F"/>
    <w:rsid w:val="00502233"/>
    <w:rsid w:val="00583468"/>
    <w:rsid w:val="00596E4F"/>
    <w:rsid w:val="005A1D51"/>
    <w:rsid w:val="006076DA"/>
    <w:rsid w:val="0065118D"/>
    <w:rsid w:val="0066285A"/>
    <w:rsid w:val="006B0359"/>
    <w:rsid w:val="006E1AF9"/>
    <w:rsid w:val="00790ABB"/>
    <w:rsid w:val="007B3E28"/>
    <w:rsid w:val="007E7481"/>
    <w:rsid w:val="00826F7F"/>
    <w:rsid w:val="0087023A"/>
    <w:rsid w:val="00870E2B"/>
    <w:rsid w:val="0087614E"/>
    <w:rsid w:val="008774E4"/>
    <w:rsid w:val="008F7BD7"/>
    <w:rsid w:val="009067A0"/>
    <w:rsid w:val="00927395"/>
    <w:rsid w:val="0095547D"/>
    <w:rsid w:val="009E098D"/>
    <w:rsid w:val="009E4D25"/>
    <w:rsid w:val="00A00634"/>
    <w:rsid w:val="00A457D0"/>
    <w:rsid w:val="00A5273D"/>
    <w:rsid w:val="00A8509B"/>
    <w:rsid w:val="00AB26F0"/>
    <w:rsid w:val="00AC5BB3"/>
    <w:rsid w:val="00AF571F"/>
    <w:rsid w:val="00B43C1C"/>
    <w:rsid w:val="00B4673C"/>
    <w:rsid w:val="00B760C6"/>
    <w:rsid w:val="00B807F3"/>
    <w:rsid w:val="00B94F30"/>
    <w:rsid w:val="00BB14E1"/>
    <w:rsid w:val="00BE3BD5"/>
    <w:rsid w:val="00BF740C"/>
    <w:rsid w:val="00C14021"/>
    <w:rsid w:val="00C20B66"/>
    <w:rsid w:val="00C35AD6"/>
    <w:rsid w:val="00C44922"/>
    <w:rsid w:val="00C47E0A"/>
    <w:rsid w:val="00C575B6"/>
    <w:rsid w:val="00C775A5"/>
    <w:rsid w:val="00CA7AF6"/>
    <w:rsid w:val="00CC7E21"/>
    <w:rsid w:val="00CD1C94"/>
    <w:rsid w:val="00CF4683"/>
    <w:rsid w:val="00D077E6"/>
    <w:rsid w:val="00D13A30"/>
    <w:rsid w:val="00D7371C"/>
    <w:rsid w:val="00D75548"/>
    <w:rsid w:val="00D9628D"/>
    <w:rsid w:val="00D96DB9"/>
    <w:rsid w:val="00DB1998"/>
    <w:rsid w:val="00DD178D"/>
    <w:rsid w:val="00E13B3D"/>
    <w:rsid w:val="00E15460"/>
    <w:rsid w:val="00E506CB"/>
    <w:rsid w:val="00E5401A"/>
    <w:rsid w:val="00E7491E"/>
    <w:rsid w:val="00EA1258"/>
    <w:rsid w:val="00ED0613"/>
    <w:rsid w:val="00EF598B"/>
    <w:rsid w:val="00F10969"/>
    <w:rsid w:val="00F26A5D"/>
    <w:rsid w:val="00F46DE1"/>
    <w:rsid w:val="00F8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5ACC9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1C2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061C2"/>
    <w:rPr>
      <w:sz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061C2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061C2"/>
    <w:rPr>
      <w:sz w:val="24"/>
      <w:lang w:val="ru-RU" w:eastAsia="ru-RU"/>
    </w:rPr>
  </w:style>
  <w:style w:type="paragraph" w:styleId="a7">
    <w:name w:val="List Paragraph"/>
    <w:basedOn w:val="a"/>
    <w:uiPriority w:val="34"/>
    <w:qFormat/>
    <w:rsid w:val="00AF571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7614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rsid w:val="0087614E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183A1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3A15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7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4990A-60F3-4C75-8B00-C1DDCF1E7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2022-01-27T13:25:00Z</dcterms:created>
  <dcterms:modified xsi:type="dcterms:W3CDTF">2022-04-15T19:53:00Z</dcterms:modified>
</cp:coreProperties>
</file>