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CB126" w14:textId="6EE295F7" w:rsidR="00C775A5" w:rsidRPr="00AC08CA" w:rsidRDefault="0097097E" w:rsidP="00AC08CA">
      <w:pPr>
        <w:spacing w:line="360" w:lineRule="auto"/>
        <w:jc w:val="center"/>
        <w:rPr>
          <w:lang w:val="en-US"/>
        </w:rPr>
      </w:pPr>
      <w:r w:rsidRPr="0097097E">
        <w:rPr>
          <w:b/>
          <w:bCs/>
          <w:sz w:val="32"/>
          <w:szCs w:val="32"/>
          <w:lang w:val="en-US"/>
        </w:rPr>
        <w:t xml:space="preserve">READOUT ELECTRONICS </w:t>
      </w:r>
      <w:r w:rsidR="00445052">
        <w:rPr>
          <w:b/>
          <w:bCs/>
          <w:sz w:val="32"/>
          <w:szCs w:val="32"/>
          <w:lang w:val="en-US"/>
        </w:rPr>
        <w:t xml:space="preserve">FOR THE WIDE APERTURE </w:t>
      </w:r>
      <w:r w:rsidRPr="0097097E">
        <w:rPr>
          <w:b/>
          <w:bCs/>
          <w:sz w:val="32"/>
          <w:szCs w:val="32"/>
          <w:lang w:val="en-US"/>
        </w:rPr>
        <w:t>SILICON TRACKING SYSTEM OF</w:t>
      </w:r>
      <w:r w:rsidR="00103945">
        <w:rPr>
          <w:b/>
          <w:bCs/>
          <w:sz w:val="32"/>
          <w:szCs w:val="32"/>
          <w:lang w:val="en-US"/>
        </w:rPr>
        <w:t xml:space="preserve"> THE</w:t>
      </w:r>
      <w:r w:rsidRPr="0097097E">
        <w:rPr>
          <w:b/>
          <w:bCs/>
          <w:sz w:val="32"/>
          <w:szCs w:val="32"/>
          <w:lang w:val="en-US"/>
        </w:rPr>
        <w:t xml:space="preserve"> BM@N EXPERIMENT AT NICA</w:t>
      </w:r>
    </w:p>
    <w:p w14:paraId="6444C948" w14:textId="7777777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6B28DCFB" w14:textId="74592BF4" w:rsidR="00AC08CA" w:rsidRPr="009265DC" w:rsidRDefault="0097097E" w:rsidP="009265D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en-US"/>
        </w:rPr>
        <w:t>M</w:t>
      </w:r>
      <w:r w:rsidR="00D077E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O</w:t>
      </w:r>
      <w:r w:rsidR="00D077E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Shitenkov</w:t>
      </w:r>
      <w:r w:rsidR="000A3381" w:rsidRPr="00E5401A">
        <w:rPr>
          <w:sz w:val="28"/>
          <w:szCs w:val="28"/>
          <w:vertAlign w:val="superscript"/>
          <w:lang w:val="en-US"/>
        </w:rPr>
        <w:t>1</w:t>
      </w:r>
      <w:r w:rsidR="00C775A5" w:rsidRPr="00E5401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D</w:t>
      </w:r>
      <w:r w:rsidR="00D077E6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V.</w:t>
      </w:r>
      <w:r w:rsidR="00D077E6">
        <w:rPr>
          <w:sz w:val="28"/>
          <w:szCs w:val="28"/>
          <w:lang w:val="en-US"/>
        </w:rPr>
        <w:t xml:space="preserve"> </w:t>
      </w:r>
      <w:proofErr w:type="spellStart"/>
      <w:r w:rsidRPr="0097097E">
        <w:rPr>
          <w:sz w:val="28"/>
          <w:szCs w:val="28"/>
          <w:lang w:val="en-US"/>
        </w:rPr>
        <w:t>Dementev</w:t>
      </w:r>
      <w:proofErr w:type="spellEnd"/>
      <w:r w:rsidRPr="00077BC8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1</w:t>
      </w:r>
      <w:r w:rsidR="00077BC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Y</w:t>
      </w:r>
      <w:r w:rsidR="00D077E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</w:t>
      </w:r>
      <w:r w:rsidR="00D077E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Murin</w:t>
      </w:r>
      <w:r>
        <w:rPr>
          <w:sz w:val="28"/>
          <w:szCs w:val="28"/>
          <w:vertAlign w:val="superscript"/>
          <w:lang w:val="en-US"/>
        </w:rPr>
        <w:t>1</w:t>
      </w:r>
    </w:p>
    <w:p w14:paraId="6D6D4A60" w14:textId="007ABAB5" w:rsidR="00445052" w:rsidRPr="00BC76CE" w:rsidRDefault="00C775A5" w:rsidP="00445052">
      <w:pPr>
        <w:spacing w:line="360" w:lineRule="auto"/>
        <w:jc w:val="center"/>
        <w:rPr>
          <w:lang w:val="en-US"/>
        </w:rPr>
      </w:pPr>
      <w:r w:rsidRPr="00E5401A">
        <w:rPr>
          <w:i/>
          <w:iCs/>
          <w:vertAlign w:val="superscript"/>
          <w:lang w:val="en-US"/>
        </w:rPr>
        <w:t>1</w:t>
      </w:r>
      <w:r w:rsidR="00445052" w:rsidRPr="00445052">
        <w:rPr>
          <w:i/>
          <w:iCs/>
          <w:lang w:val="en-US"/>
        </w:rPr>
        <w:t xml:space="preserve">Veksler and </w:t>
      </w:r>
      <w:proofErr w:type="spellStart"/>
      <w:r w:rsidR="00445052" w:rsidRPr="00445052">
        <w:rPr>
          <w:i/>
          <w:iCs/>
          <w:lang w:val="en-US"/>
        </w:rPr>
        <w:t>Baldin</w:t>
      </w:r>
      <w:proofErr w:type="spellEnd"/>
      <w:r w:rsidR="00445052" w:rsidRPr="00445052">
        <w:rPr>
          <w:i/>
          <w:iCs/>
          <w:lang w:val="en-US"/>
        </w:rPr>
        <w:t xml:space="preserve"> Laboratory of High Energy Physics Joint Institute for Nuclear Research,</w:t>
      </w:r>
      <w:r w:rsidR="00445052" w:rsidRPr="00AA3B56">
        <w:rPr>
          <w:lang w:val="en-US"/>
        </w:rPr>
        <w:t xml:space="preserve"> </w:t>
      </w:r>
      <w:proofErr w:type="spellStart"/>
      <w:r w:rsidR="00445052" w:rsidRPr="00445052">
        <w:rPr>
          <w:i/>
          <w:iCs/>
          <w:lang w:val="en-US"/>
        </w:rPr>
        <w:t>Baldin</w:t>
      </w:r>
      <w:proofErr w:type="spellEnd"/>
      <w:r w:rsidR="00445052" w:rsidRPr="00445052">
        <w:rPr>
          <w:i/>
          <w:iCs/>
          <w:lang w:val="en-US"/>
        </w:rPr>
        <w:t xml:space="preserve"> str. 6, </w:t>
      </w:r>
      <w:proofErr w:type="spellStart"/>
      <w:r w:rsidR="00445052" w:rsidRPr="00445052">
        <w:rPr>
          <w:i/>
          <w:iCs/>
          <w:lang w:val="en-US"/>
        </w:rPr>
        <w:t>Dubna</w:t>
      </w:r>
      <w:proofErr w:type="spellEnd"/>
      <w:r w:rsidR="00445052" w:rsidRPr="00445052">
        <w:rPr>
          <w:i/>
          <w:iCs/>
          <w:lang w:val="en-US"/>
        </w:rPr>
        <w:t xml:space="preserve"> 141980, Russian Federation</w:t>
      </w:r>
    </w:p>
    <w:p w14:paraId="3CA92542" w14:textId="572C31E7" w:rsidR="00074B75" w:rsidRPr="00E5401A" w:rsidRDefault="00D077E6" w:rsidP="0097097E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r>
        <w:rPr>
          <w:lang w:val="en-US"/>
        </w:rPr>
        <w:tab/>
      </w:r>
      <w:r w:rsidR="00074B75" w:rsidRPr="00E5401A">
        <w:rPr>
          <w:lang w:val="en-US"/>
        </w:rPr>
        <w:t xml:space="preserve">E-mail: </w:t>
      </w:r>
      <w:r w:rsidR="0097097E">
        <w:rPr>
          <w:lang w:val="en-US"/>
        </w:rPr>
        <w:t>shitenkow</w:t>
      </w:r>
      <w:r w:rsidR="00074B75" w:rsidRPr="00E5401A">
        <w:rPr>
          <w:lang w:val="en-US"/>
        </w:rPr>
        <w:t>@</w:t>
      </w:r>
      <w:r w:rsidR="0097097E">
        <w:rPr>
          <w:lang w:val="en-US"/>
        </w:rPr>
        <w:t>gmail.com</w:t>
      </w:r>
      <w:r>
        <w:rPr>
          <w:lang w:val="en-US"/>
        </w:rPr>
        <w:tab/>
      </w:r>
    </w:p>
    <w:p w14:paraId="400719D6" w14:textId="77777777"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bookmarkStart w:id="0" w:name="_Hlk100911814"/>
    </w:p>
    <w:bookmarkEnd w:id="0"/>
    <w:p w14:paraId="3DA505AD" w14:textId="106AF47A" w:rsidR="00E17EFA" w:rsidRPr="00E17EFA" w:rsidRDefault="00E17EFA" w:rsidP="00E17EFA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E17EFA">
        <w:rPr>
          <w:sz w:val="28"/>
          <w:szCs w:val="28"/>
          <w:lang w:val="en-US"/>
        </w:rPr>
        <w:t xml:space="preserve">BM@N experiment at NICA in </w:t>
      </w:r>
      <w:proofErr w:type="spellStart"/>
      <w:r w:rsidRPr="00E17EFA">
        <w:rPr>
          <w:sz w:val="28"/>
          <w:szCs w:val="28"/>
          <w:lang w:val="en-US"/>
        </w:rPr>
        <w:t>Dubna</w:t>
      </w:r>
      <w:proofErr w:type="spellEnd"/>
      <w:r w:rsidRPr="00E17EFA">
        <w:rPr>
          <w:sz w:val="28"/>
          <w:szCs w:val="28"/>
          <w:lang w:val="en-US"/>
        </w:rPr>
        <w:t xml:space="preserve"> is currently being upgraded for the study of dense nuclear matter in heavy-ion collisions. One of the major upgrades is a new hybrid tracking system consisting of</w:t>
      </w:r>
      <w:r w:rsidR="009265DC" w:rsidRPr="009265DC">
        <w:rPr>
          <w:sz w:val="28"/>
          <w:szCs w:val="28"/>
          <w:lang w:val="en-US"/>
        </w:rPr>
        <w:t xml:space="preserve"> </w:t>
      </w:r>
      <w:r w:rsidR="009265DC">
        <w:rPr>
          <w:sz w:val="28"/>
          <w:szCs w:val="28"/>
          <w:lang w:val="en-US"/>
        </w:rPr>
        <w:t>the</w:t>
      </w:r>
      <w:r w:rsidRPr="00E17EFA">
        <w:rPr>
          <w:sz w:val="28"/>
          <w:szCs w:val="28"/>
          <w:lang w:val="en-US"/>
        </w:rPr>
        <w:t xml:space="preserve"> large-area Silicon Tracking System (STS) and seven GEM planes</w:t>
      </w:r>
      <w:r w:rsidR="001E40D7">
        <w:rPr>
          <w:sz w:val="28"/>
          <w:szCs w:val="28"/>
          <w:lang w:val="en-US"/>
        </w:rPr>
        <w:t xml:space="preserve"> [1]</w:t>
      </w:r>
      <w:r w:rsidRPr="00E17EFA">
        <w:rPr>
          <w:sz w:val="28"/>
          <w:szCs w:val="28"/>
          <w:lang w:val="en-US"/>
        </w:rPr>
        <w:t>. STS</w:t>
      </w:r>
      <w:r w:rsidR="009265DC">
        <w:rPr>
          <w:sz w:val="28"/>
          <w:szCs w:val="28"/>
          <w:lang w:val="en-US"/>
        </w:rPr>
        <w:t xml:space="preserve"> is</w:t>
      </w:r>
      <w:r w:rsidRPr="00E17EFA">
        <w:rPr>
          <w:sz w:val="28"/>
          <w:szCs w:val="28"/>
          <w:lang w:val="en-US"/>
        </w:rPr>
        <w:t xml:space="preserve"> based on the modules with double-sided microstrip silicon sensors of CBM-type. </w:t>
      </w:r>
      <w:r w:rsidR="009265DC">
        <w:rPr>
          <w:sz w:val="28"/>
          <w:szCs w:val="28"/>
          <w:lang w:val="en-US"/>
        </w:rPr>
        <w:t>The d</w:t>
      </w:r>
      <w:r w:rsidRPr="00E17EFA">
        <w:rPr>
          <w:sz w:val="28"/>
          <w:szCs w:val="28"/>
          <w:lang w:val="en-US"/>
        </w:rPr>
        <w:t xml:space="preserve">ata driven acquisition system </w:t>
      </w:r>
      <w:r w:rsidR="009265DC">
        <w:rPr>
          <w:sz w:val="28"/>
          <w:szCs w:val="28"/>
          <w:lang w:val="en-US"/>
        </w:rPr>
        <w:t>of</w:t>
      </w:r>
      <w:r w:rsidRPr="00E17EFA">
        <w:rPr>
          <w:sz w:val="28"/>
          <w:szCs w:val="28"/>
          <w:lang w:val="en-US"/>
        </w:rPr>
        <w:t xml:space="preserve"> STS is relying on self-triggering readout channels</w:t>
      </w:r>
      <w:r w:rsidR="009265DC">
        <w:rPr>
          <w:sz w:val="28"/>
          <w:szCs w:val="28"/>
          <w:lang w:val="en-US"/>
        </w:rPr>
        <w:t xml:space="preserve"> and data processing chain is</w:t>
      </w:r>
      <w:r w:rsidRPr="00E17EFA">
        <w:rPr>
          <w:sz w:val="28"/>
          <w:szCs w:val="28"/>
          <w:lang w:val="en-US"/>
        </w:rPr>
        <w:t xml:space="preserve"> adopted for the operation with BM@N trigger</w:t>
      </w:r>
      <w:r w:rsidR="001E40D7">
        <w:rPr>
          <w:sz w:val="28"/>
          <w:szCs w:val="28"/>
          <w:lang w:val="en-US"/>
        </w:rPr>
        <w:t xml:space="preserve"> [2]</w:t>
      </w:r>
      <w:r w:rsidRPr="00E17EFA">
        <w:rPr>
          <w:sz w:val="28"/>
          <w:szCs w:val="28"/>
          <w:lang w:val="en-US"/>
        </w:rPr>
        <w:t xml:space="preserve">. </w:t>
      </w:r>
    </w:p>
    <w:p w14:paraId="7ED7A086" w14:textId="2D892C30" w:rsidR="00E17EFA" w:rsidRPr="00E17EFA" w:rsidRDefault="00E17EFA" w:rsidP="00E17EFA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E17EFA">
        <w:rPr>
          <w:sz w:val="28"/>
          <w:szCs w:val="28"/>
          <w:lang w:val="en-US"/>
        </w:rPr>
        <w:t>The core components of the readout chain are Front-end Boards (FEB), GBTxEmulator board and GBTxEmulator Readout Interface (GERI) board. The front-end board is an integrated part of the STS module. The main components of FEB are eight STS-XYTER ASICs which are needed for the readout of one side of the silicon sensor. The GBTxEmulator board based on FPGA which emulates functionality of the CERN GBTx ASIC</w:t>
      </w:r>
      <w:r w:rsidR="00256FCD">
        <w:rPr>
          <w:sz w:val="28"/>
          <w:szCs w:val="28"/>
          <w:lang w:val="en-US"/>
        </w:rPr>
        <w:t xml:space="preserve"> [3]</w:t>
      </w:r>
      <w:r w:rsidRPr="00E17EFA">
        <w:rPr>
          <w:sz w:val="28"/>
          <w:szCs w:val="28"/>
          <w:lang w:val="en-US"/>
        </w:rPr>
        <w:t xml:space="preserve"> and provides a bidirectional optical link between front-end electronics and data processing boards in the server nodes. The GERI board concentrates and pre-processes the data stream, ﬁlters the data according to the BM@N trigger signals and provides an interface to conﬁguration and control of the readout electronics.</w:t>
      </w:r>
    </w:p>
    <w:p w14:paraId="31363D5A" w14:textId="2BD28930" w:rsidR="00E17EFA" w:rsidRPr="00E17EFA" w:rsidRDefault="009265DC" w:rsidP="00E17EFA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9265DC">
        <w:rPr>
          <w:sz w:val="28"/>
          <w:szCs w:val="28"/>
          <w:lang w:val="en-US"/>
        </w:rPr>
        <w:t xml:space="preserve">For the needs of integration into the global BM@N DAQ a </w:t>
      </w:r>
      <w:r w:rsidRPr="009265DC">
        <w:rPr>
          <w:sz w:val="28"/>
          <w:szCs w:val="28"/>
          <w:lang w:val="en-US"/>
        </w:rPr>
        <w:t>trigger-based</w:t>
      </w:r>
      <w:r w:rsidRPr="009265DC">
        <w:rPr>
          <w:sz w:val="28"/>
          <w:szCs w:val="28"/>
          <w:lang w:val="en-US"/>
        </w:rPr>
        <w:t xml:space="preserve"> data filtering was developed and implemented</w:t>
      </w:r>
      <w:r w:rsidRPr="00E17EFA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="00E17EFA" w:rsidRPr="00E17EFA">
        <w:rPr>
          <w:sz w:val="28"/>
          <w:szCs w:val="28"/>
          <w:lang w:val="en-US"/>
        </w:rPr>
        <w:t>Methods of integration and synchronization of the STS readout chain with the common data acquisition system BM@N experiment are described.</w:t>
      </w:r>
    </w:p>
    <w:p w14:paraId="08DC652A" w14:textId="77777777" w:rsidR="00E17EFA" w:rsidRPr="00E17EFA" w:rsidRDefault="00E17EFA" w:rsidP="00E17EFA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E17EFA">
        <w:rPr>
          <w:sz w:val="28"/>
          <w:szCs w:val="28"/>
          <w:lang w:val="en-US"/>
        </w:rPr>
        <w:t>Front-end electronics, electrical connections, data concentrator and architecture of data processing board are de</w:t>
      </w:r>
      <w:bookmarkStart w:id="1" w:name="_GoBack"/>
      <w:bookmarkEnd w:id="1"/>
      <w:r w:rsidRPr="00E17EFA">
        <w:rPr>
          <w:sz w:val="28"/>
          <w:szCs w:val="28"/>
          <w:lang w:val="en-US"/>
        </w:rPr>
        <w:t xml:space="preserve">scribed in the report. The results of testing of a pilot version of the readout chain are presented. </w:t>
      </w:r>
    </w:p>
    <w:p w14:paraId="79AFB4FB" w14:textId="629F9641" w:rsidR="00C47E0A" w:rsidRPr="00E5401A" w:rsidRDefault="00E17EFA" w:rsidP="00E17EFA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E17EFA">
        <w:rPr>
          <w:sz w:val="28"/>
          <w:szCs w:val="28"/>
          <w:lang w:val="en-US"/>
        </w:rPr>
        <w:t>Work is supported by RFBR 18-02-40047 grant.</w:t>
      </w:r>
    </w:p>
    <w:p w14:paraId="7A837960" w14:textId="77777777" w:rsidR="00D077E6" w:rsidRDefault="00D077E6" w:rsidP="001E40D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14:paraId="4131DA43" w14:textId="77777777" w:rsidR="001E40D7" w:rsidRDefault="00D077E6" w:rsidP="001E40D7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 w:rsidRPr="00D077E6">
        <w:rPr>
          <w:lang w:val="en-US"/>
        </w:rPr>
        <w:t xml:space="preserve">1. </w:t>
      </w:r>
      <w:r w:rsidR="001E40D7" w:rsidRPr="001E40D7">
        <w:rPr>
          <w:lang w:val="en-US"/>
        </w:rPr>
        <w:t xml:space="preserve">The BM@N STS group, "The Silicon Tracking System as Part of the Hybrid Tracker of the BM@N Experiment: Technical Design Report", JINR, </w:t>
      </w:r>
      <w:proofErr w:type="spellStart"/>
      <w:r w:rsidR="001E40D7" w:rsidRPr="001E40D7">
        <w:rPr>
          <w:lang w:val="en-US"/>
        </w:rPr>
        <w:t>Dubna</w:t>
      </w:r>
      <w:proofErr w:type="spellEnd"/>
      <w:r w:rsidR="001E40D7" w:rsidRPr="001E40D7">
        <w:rPr>
          <w:lang w:val="en-US"/>
        </w:rPr>
        <w:t>, 2020, ISBN 978-5-9530-0541-8.</w:t>
      </w:r>
    </w:p>
    <w:p w14:paraId="04222E62" w14:textId="18581F18" w:rsidR="001E40D7" w:rsidRDefault="001E40D7" w:rsidP="001E40D7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>
        <w:rPr>
          <w:lang w:val="en-US"/>
        </w:rPr>
        <w:t xml:space="preserve">2. </w:t>
      </w:r>
      <w:r w:rsidRPr="00030525">
        <w:rPr>
          <w:lang w:val="en-US"/>
        </w:rPr>
        <w:t xml:space="preserve">D. </w:t>
      </w:r>
      <w:proofErr w:type="spellStart"/>
      <w:r w:rsidRPr="00030525">
        <w:rPr>
          <w:lang w:val="en-US"/>
        </w:rPr>
        <w:t>Dementev</w:t>
      </w:r>
      <w:proofErr w:type="spellEnd"/>
      <w:r w:rsidRPr="00030525">
        <w:rPr>
          <w:lang w:val="en-US"/>
        </w:rPr>
        <w:t xml:space="preserve">, M. </w:t>
      </w:r>
      <w:proofErr w:type="spellStart"/>
      <w:r w:rsidRPr="00030525">
        <w:rPr>
          <w:lang w:val="en-US"/>
        </w:rPr>
        <w:t>Guminski</w:t>
      </w:r>
      <w:proofErr w:type="spellEnd"/>
      <w:r w:rsidRPr="00030525">
        <w:rPr>
          <w:lang w:val="en-US"/>
        </w:rPr>
        <w:t xml:space="preserve">, I. </w:t>
      </w:r>
      <w:proofErr w:type="spellStart"/>
      <w:r w:rsidRPr="00030525">
        <w:rPr>
          <w:lang w:val="en-US"/>
        </w:rPr>
        <w:t>Kovalev</w:t>
      </w:r>
      <w:proofErr w:type="spellEnd"/>
      <w:r w:rsidRPr="00030525">
        <w:rPr>
          <w:lang w:val="en-US"/>
        </w:rPr>
        <w:t xml:space="preserve">, M. </w:t>
      </w:r>
      <w:proofErr w:type="spellStart"/>
      <w:r w:rsidRPr="00030525">
        <w:rPr>
          <w:lang w:val="en-US"/>
        </w:rPr>
        <w:t>Kruszewski</w:t>
      </w:r>
      <w:proofErr w:type="spellEnd"/>
      <w:r w:rsidRPr="00030525">
        <w:rPr>
          <w:lang w:val="en-US"/>
        </w:rPr>
        <w:t xml:space="preserve">, I. </w:t>
      </w:r>
      <w:proofErr w:type="spellStart"/>
      <w:r w:rsidRPr="00030525">
        <w:rPr>
          <w:lang w:val="en-US"/>
        </w:rPr>
        <w:t>Kudryashov</w:t>
      </w:r>
      <w:proofErr w:type="spellEnd"/>
      <w:r w:rsidRPr="00030525">
        <w:rPr>
          <w:lang w:val="en-US"/>
        </w:rPr>
        <w:t xml:space="preserve">, A. </w:t>
      </w:r>
      <w:proofErr w:type="spellStart"/>
      <w:r w:rsidRPr="00030525">
        <w:rPr>
          <w:lang w:val="en-US"/>
        </w:rPr>
        <w:t>Kurganov</w:t>
      </w:r>
      <w:proofErr w:type="spellEnd"/>
      <w:r w:rsidRPr="00030525">
        <w:rPr>
          <w:lang w:val="en-US"/>
        </w:rPr>
        <w:t xml:space="preserve"> et al., </w:t>
      </w:r>
      <w:proofErr w:type="spellStart"/>
      <w:r w:rsidRPr="00030525">
        <w:rPr>
          <w:lang w:val="en-US"/>
        </w:rPr>
        <w:t>FastData</w:t>
      </w:r>
      <w:proofErr w:type="spellEnd"/>
      <w:r w:rsidRPr="00030525">
        <w:rPr>
          <w:lang w:val="en-US"/>
        </w:rPr>
        <w:t>-Driven Readout System for the Wide Aperture Silicon Tracking System of the BM@N Experiment, Physics of Particles and Nuclei 52 (2021) 830.</w:t>
      </w:r>
    </w:p>
    <w:p w14:paraId="2F6BDF64" w14:textId="72319CCC" w:rsidR="00C775A5" w:rsidRPr="00E5401A" w:rsidRDefault="009265DC" w:rsidP="009265DC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>
        <w:rPr>
          <w:lang w:val="en-US"/>
        </w:rPr>
        <w:t xml:space="preserve">3. </w:t>
      </w:r>
      <w:r w:rsidRPr="009265DC">
        <w:rPr>
          <w:lang w:val="en-US"/>
        </w:rPr>
        <w:t>P. Moreira et al., “GBTX manual.” https://espace.cern.ch/GBT-Project/GBTX/Manuals/gbtxManual.pdf [Online; accessed 22-September-2021], 2018.</w:t>
      </w:r>
    </w:p>
    <w:sectPr w:rsidR="00C775A5" w:rsidRPr="00E5401A" w:rsidSect="00C77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EDF17" w14:textId="77777777" w:rsidR="002D02B0" w:rsidRDefault="002D02B0" w:rsidP="004061C2">
      <w:r>
        <w:separator/>
      </w:r>
    </w:p>
  </w:endnote>
  <w:endnote w:type="continuationSeparator" w:id="0">
    <w:p w14:paraId="3068855E" w14:textId="77777777" w:rsidR="002D02B0" w:rsidRDefault="002D02B0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86DA6" w14:textId="77777777" w:rsidR="004061C2" w:rsidRDefault="004061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D62E5" w14:textId="77777777" w:rsidR="004061C2" w:rsidRDefault="004061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E686" w14:textId="77777777" w:rsidR="004061C2" w:rsidRDefault="004061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BD08C" w14:textId="77777777" w:rsidR="002D02B0" w:rsidRDefault="002D02B0" w:rsidP="004061C2">
      <w:r>
        <w:separator/>
      </w:r>
    </w:p>
  </w:footnote>
  <w:footnote w:type="continuationSeparator" w:id="0">
    <w:p w14:paraId="1033AC45" w14:textId="77777777" w:rsidR="002D02B0" w:rsidRDefault="002D02B0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88503" w14:textId="77777777" w:rsidR="004061C2" w:rsidRDefault="004061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D5ACA" w14:textId="77777777" w:rsidR="004061C2" w:rsidRDefault="004061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F3310" w14:textId="77777777" w:rsidR="004061C2" w:rsidRDefault="004061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2A"/>
    <w:rsid w:val="00074B75"/>
    <w:rsid w:val="00077BC8"/>
    <w:rsid w:val="000A3381"/>
    <w:rsid w:val="00103945"/>
    <w:rsid w:val="001660B8"/>
    <w:rsid w:val="001A39D1"/>
    <w:rsid w:val="001A7891"/>
    <w:rsid w:val="001D482A"/>
    <w:rsid w:val="001E40D7"/>
    <w:rsid w:val="00256FCD"/>
    <w:rsid w:val="002A15E7"/>
    <w:rsid w:val="002D02B0"/>
    <w:rsid w:val="003468B3"/>
    <w:rsid w:val="003A4FBF"/>
    <w:rsid w:val="004061C2"/>
    <w:rsid w:val="00445052"/>
    <w:rsid w:val="00490684"/>
    <w:rsid w:val="004E661F"/>
    <w:rsid w:val="005A1D51"/>
    <w:rsid w:val="006B0359"/>
    <w:rsid w:val="007B3E28"/>
    <w:rsid w:val="007E7481"/>
    <w:rsid w:val="008F7BD7"/>
    <w:rsid w:val="009067A0"/>
    <w:rsid w:val="009265DC"/>
    <w:rsid w:val="0097097E"/>
    <w:rsid w:val="009E098D"/>
    <w:rsid w:val="009E4D25"/>
    <w:rsid w:val="00AC08CA"/>
    <w:rsid w:val="00B4673C"/>
    <w:rsid w:val="00BE3BD5"/>
    <w:rsid w:val="00C47E0A"/>
    <w:rsid w:val="00C575B6"/>
    <w:rsid w:val="00C775A5"/>
    <w:rsid w:val="00CC7E21"/>
    <w:rsid w:val="00D077E6"/>
    <w:rsid w:val="00D46231"/>
    <w:rsid w:val="00D9628D"/>
    <w:rsid w:val="00DD178D"/>
    <w:rsid w:val="00E13B3D"/>
    <w:rsid w:val="00E17EFA"/>
    <w:rsid w:val="00E5401A"/>
    <w:rsid w:val="00FB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450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5052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annotation reference"/>
    <w:basedOn w:val="a0"/>
    <w:uiPriority w:val="99"/>
    <w:semiHidden/>
    <w:unhideWhenUsed/>
    <w:rsid w:val="009265D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265D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265DC"/>
    <w:rPr>
      <w:lang w:val="ru-RU" w:eastAsia="ru-RU"/>
    </w:rPr>
  </w:style>
  <w:style w:type="paragraph" w:styleId="ac">
    <w:name w:val="Revision"/>
    <w:hidden/>
    <w:uiPriority w:val="99"/>
    <w:semiHidden/>
    <w:rsid w:val="009265DC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2022-01-27T13:25:00Z</dcterms:created>
  <dcterms:modified xsi:type="dcterms:W3CDTF">2022-04-15T14:37:00Z</dcterms:modified>
</cp:coreProperties>
</file>